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9B75" w14:textId="77777777" w:rsidR="008B47FF" w:rsidRPr="008B47FF" w:rsidRDefault="008B47FF" w:rsidP="007F594E">
      <w:pPr>
        <w:ind w:right="425"/>
        <w:jc w:val="center"/>
        <w:rPr>
          <w:b/>
          <w:bCs/>
          <w:sz w:val="28"/>
          <w:szCs w:val="28"/>
          <w:lang w:val="en-US"/>
        </w:rPr>
      </w:pPr>
      <w:r w:rsidRPr="008B47FF">
        <w:rPr>
          <w:b/>
          <w:bCs/>
          <w:sz w:val="28"/>
          <w:szCs w:val="28"/>
          <w:lang w:val="en-US"/>
        </w:rPr>
        <w:t>CAIET DE SARCINI</w:t>
      </w:r>
    </w:p>
    <w:p w14:paraId="50A6ABF3" w14:textId="77777777" w:rsidR="008B47FF" w:rsidRPr="00CB1E8B" w:rsidRDefault="008B47FF" w:rsidP="008B47FF">
      <w:pPr>
        <w:ind w:right="567"/>
        <w:jc w:val="center"/>
        <w:rPr>
          <w:b/>
          <w:bCs/>
          <w:sz w:val="28"/>
          <w:szCs w:val="28"/>
          <w:lang w:val="en-US"/>
        </w:rPr>
      </w:pPr>
      <w:r w:rsidRPr="008B47FF">
        <w:rPr>
          <w:b/>
          <w:bCs/>
          <w:sz w:val="28"/>
          <w:szCs w:val="28"/>
          <w:lang w:val="en-US"/>
        </w:rPr>
        <w:t xml:space="preserve">PENTRU </w:t>
      </w:r>
      <w:r w:rsidR="00CB1E8B" w:rsidRPr="008B47FF">
        <w:rPr>
          <w:b/>
          <w:bCs/>
          <w:sz w:val="28"/>
          <w:szCs w:val="28"/>
          <w:lang w:val="en-US"/>
        </w:rPr>
        <w:t>CERE</w:t>
      </w:r>
      <w:r w:rsidRPr="008B47FF">
        <w:rPr>
          <w:b/>
          <w:bCs/>
          <w:sz w:val="28"/>
          <w:szCs w:val="28"/>
          <w:lang w:val="en-US"/>
        </w:rPr>
        <w:t xml:space="preserve">REA OFERTEI </w:t>
      </w:r>
      <w:r w:rsidR="001F276C" w:rsidRPr="008B47FF">
        <w:rPr>
          <w:b/>
          <w:bCs/>
          <w:sz w:val="28"/>
          <w:szCs w:val="28"/>
          <w:lang w:val="en-US"/>
        </w:rPr>
        <w:t xml:space="preserve"> </w:t>
      </w:r>
      <w:r w:rsidRPr="008B47FF">
        <w:rPr>
          <w:b/>
          <w:bCs/>
          <w:sz w:val="28"/>
          <w:szCs w:val="28"/>
          <w:lang w:val="en-US"/>
        </w:rPr>
        <w:t xml:space="preserve">DE </w:t>
      </w:r>
      <w:r w:rsidR="001F276C" w:rsidRPr="008B47FF">
        <w:rPr>
          <w:b/>
          <w:bCs/>
          <w:sz w:val="28"/>
          <w:szCs w:val="28"/>
          <w:lang w:val="en-US"/>
        </w:rPr>
        <w:t xml:space="preserve"> </w:t>
      </w:r>
      <w:r w:rsidR="00CB1E8B" w:rsidRPr="008B47FF">
        <w:rPr>
          <w:b/>
          <w:bCs/>
          <w:sz w:val="28"/>
          <w:szCs w:val="28"/>
          <w:lang w:val="en-US"/>
        </w:rPr>
        <w:t>PREŢ</w:t>
      </w:r>
    </w:p>
    <w:p w14:paraId="251F57F4" w14:textId="77777777" w:rsidR="001F276C" w:rsidRPr="008B47FF" w:rsidRDefault="001F276C" w:rsidP="008B47FF">
      <w:pPr>
        <w:ind w:right="567"/>
        <w:jc w:val="center"/>
        <w:rPr>
          <w:b/>
          <w:bCs/>
          <w:sz w:val="28"/>
          <w:szCs w:val="28"/>
          <w:lang w:val="en-US"/>
        </w:rPr>
      </w:pPr>
    </w:p>
    <w:p w14:paraId="3E7DFAD7" w14:textId="77777777" w:rsidR="001F276C" w:rsidRPr="008B47FF" w:rsidRDefault="001F276C" w:rsidP="001F276C">
      <w:pPr>
        <w:ind w:right="567"/>
        <w:rPr>
          <w:sz w:val="28"/>
          <w:szCs w:val="28"/>
          <w:lang w:val="en-US"/>
        </w:rPr>
      </w:pPr>
      <w:r w:rsidRPr="002C2F63">
        <w:rPr>
          <w:b/>
          <w:bCs/>
          <w:sz w:val="24"/>
          <w:szCs w:val="24"/>
          <w:lang w:val="en-US"/>
        </w:rPr>
        <w:t>1. Denumerea beneficiarului</w:t>
      </w:r>
      <w:r w:rsidR="00584931">
        <w:rPr>
          <w:b/>
          <w:bCs/>
          <w:sz w:val="24"/>
          <w:szCs w:val="24"/>
          <w:lang w:val="en-US"/>
        </w:rPr>
        <w:t>: Primăria mun. Ungheni</w:t>
      </w:r>
      <w:r w:rsidRPr="008B47FF">
        <w:rPr>
          <w:b/>
          <w:bCs/>
          <w:sz w:val="28"/>
          <w:szCs w:val="28"/>
          <w:lang w:val="en-US"/>
        </w:rPr>
        <w:t xml:space="preserve">   </w:t>
      </w:r>
    </w:p>
    <w:p w14:paraId="020CE3B9" w14:textId="77777777" w:rsidR="001F276C" w:rsidRPr="008B47FF" w:rsidRDefault="001F276C" w:rsidP="001F276C">
      <w:pPr>
        <w:ind w:right="567"/>
        <w:rPr>
          <w:sz w:val="28"/>
          <w:szCs w:val="28"/>
          <w:lang w:val="en-US"/>
        </w:rPr>
      </w:pPr>
      <w:r w:rsidRPr="002C2F63">
        <w:rPr>
          <w:b/>
          <w:bCs/>
          <w:sz w:val="24"/>
          <w:szCs w:val="24"/>
          <w:lang w:val="en-US"/>
        </w:rPr>
        <w:t>2. Organizatorul procedurii de achizi</w:t>
      </w:r>
      <w:r w:rsidR="006269B0" w:rsidRPr="008B47FF">
        <w:rPr>
          <w:b/>
          <w:bCs/>
          <w:sz w:val="24"/>
          <w:szCs w:val="24"/>
          <w:lang w:val="ro-RO"/>
        </w:rPr>
        <w:t>ţ</w:t>
      </w:r>
      <w:r w:rsidRPr="002C2F63">
        <w:rPr>
          <w:b/>
          <w:bCs/>
          <w:sz w:val="24"/>
          <w:szCs w:val="24"/>
          <w:lang w:val="en-US"/>
        </w:rPr>
        <w:t>ie</w:t>
      </w:r>
      <w:r w:rsidR="00584931">
        <w:rPr>
          <w:b/>
          <w:bCs/>
          <w:sz w:val="24"/>
          <w:szCs w:val="24"/>
          <w:lang w:val="en-US"/>
        </w:rPr>
        <w:t>: PNUD Moldova</w:t>
      </w:r>
      <w:r w:rsidRPr="008B47FF">
        <w:rPr>
          <w:sz w:val="28"/>
          <w:szCs w:val="28"/>
          <w:lang w:val="en-US"/>
        </w:rPr>
        <w:t xml:space="preserve"> </w:t>
      </w:r>
    </w:p>
    <w:p w14:paraId="4388ECF9" w14:textId="77777777" w:rsidR="001F276C" w:rsidRDefault="001F276C" w:rsidP="001F276C">
      <w:pPr>
        <w:ind w:right="567"/>
        <w:rPr>
          <w:b/>
          <w:bCs/>
          <w:sz w:val="28"/>
          <w:szCs w:val="28"/>
          <w:u w:val="single"/>
          <w:lang w:val="en-US"/>
        </w:rPr>
      </w:pPr>
      <w:r w:rsidRPr="002C2F63">
        <w:rPr>
          <w:b/>
          <w:bCs/>
          <w:sz w:val="24"/>
          <w:szCs w:val="24"/>
          <w:lang w:val="en-US"/>
        </w:rPr>
        <w:t>3. Obiectul ach</w:t>
      </w:r>
      <w:r w:rsidR="00CB1E8B" w:rsidRPr="008B47FF">
        <w:rPr>
          <w:b/>
          <w:bCs/>
          <w:sz w:val="24"/>
          <w:szCs w:val="24"/>
          <w:lang w:val="en-US"/>
        </w:rPr>
        <w:t>i</w:t>
      </w:r>
      <w:r w:rsidRPr="002C2F63">
        <w:rPr>
          <w:b/>
          <w:bCs/>
          <w:sz w:val="24"/>
          <w:szCs w:val="24"/>
          <w:lang w:val="en-US"/>
        </w:rPr>
        <w:t>zi</w:t>
      </w:r>
      <w:r w:rsidR="006269B0" w:rsidRPr="008B47FF">
        <w:rPr>
          <w:b/>
          <w:bCs/>
          <w:sz w:val="24"/>
          <w:szCs w:val="24"/>
          <w:lang w:val="en-US"/>
        </w:rPr>
        <w:t>ţ</w:t>
      </w:r>
      <w:r w:rsidRPr="002C2F63">
        <w:rPr>
          <w:b/>
          <w:bCs/>
          <w:sz w:val="24"/>
          <w:szCs w:val="24"/>
          <w:lang w:val="en-US"/>
        </w:rPr>
        <w:t>iilor</w:t>
      </w:r>
      <w:r w:rsidRPr="008B47FF">
        <w:rPr>
          <w:sz w:val="28"/>
          <w:szCs w:val="28"/>
          <w:lang w:val="en-US"/>
        </w:rPr>
        <w:t xml:space="preserve"> </w:t>
      </w:r>
      <w:r w:rsidRPr="00FA1801">
        <w:rPr>
          <w:b/>
          <w:bCs/>
          <w:sz w:val="28"/>
          <w:szCs w:val="28"/>
          <w:u w:val="single"/>
          <w:lang w:val="en-US"/>
        </w:rPr>
        <w:t>Amenajarea a 10 terenuri de joaca in  municipiul Ungheni</w:t>
      </w:r>
    </w:p>
    <w:p w14:paraId="76F7F235" w14:textId="77777777" w:rsidR="00584931" w:rsidRPr="001F276C" w:rsidRDefault="00584931" w:rsidP="001F276C">
      <w:pPr>
        <w:ind w:right="567"/>
        <w:rPr>
          <w:b/>
          <w:bCs/>
          <w:sz w:val="28"/>
          <w:szCs w:val="28"/>
          <w:lang w:val="en-US"/>
        </w:rPr>
      </w:pP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C45FF4" w:rsidRPr="008B47FF" w14:paraId="7367C19E" w14:textId="77777777">
        <w:tblPrEx>
          <w:tblCellMar>
            <w:top w:w="0" w:type="dxa"/>
            <w:bottom w:w="0" w:type="dxa"/>
          </w:tblCellMar>
        </w:tblPrEx>
        <w:trPr>
          <w:cantSplit/>
          <w:trHeight w:val="592"/>
        </w:trPr>
        <w:tc>
          <w:tcPr>
            <w:tcW w:w="709" w:type="dxa"/>
            <w:tcBorders>
              <w:top w:val="single" w:sz="6" w:space="0" w:color="auto"/>
              <w:left w:val="single" w:sz="6" w:space="0" w:color="auto"/>
              <w:bottom w:val="nil"/>
              <w:right w:val="nil"/>
            </w:tcBorders>
            <w:shd w:val="pct5" w:color="auto" w:fill="auto"/>
          </w:tcPr>
          <w:p w14:paraId="2113E5B9" w14:textId="77777777" w:rsidR="00C45FF4" w:rsidRPr="008B47FF" w:rsidRDefault="00C45FF4">
            <w:pPr>
              <w:ind w:right="-108"/>
              <w:jc w:val="center"/>
              <w:rPr>
                <w:sz w:val="22"/>
                <w:szCs w:val="22"/>
                <w:lang w:val="en-US"/>
              </w:rPr>
            </w:pPr>
            <w:r w:rsidRPr="008B47FF">
              <w:rPr>
                <w:sz w:val="22"/>
                <w:szCs w:val="22"/>
                <w:lang w:val="en-US"/>
              </w:rPr>
              <w:t>№</w:t>
            </w:r>
          </w:p>
          <w:p w14:paraId="1360B776" w14:textId="77777777" w:rsidR="00C45FF4" w:rsidRPr="008B47FF" w:rsidRDefault="00C45FF4">
            <w:pPr>
              <w:ind w:right="-108"/>
              <w:jc w:val="center"/>
              <w:rPr>
                <w:sz w:val="22"/>
                <w:szCs w:val="22"/>
                <w:lang w:val="en-US"/>
              </w:rPr>
            </w:pPr>
            <w:r w:rsidRPr="008B47FF">
              <w:rPr>
                <w:sz w:val="22"/>
                <w:szCs w:val="22"/>
                <w:lang w:val="en-US"/>
              </w:rPr>
              <w:t xml:space="preserve"> crt.</w:t>
            </w:r>
          </w:p>
        </w:tc>
        <w:tc>
          <w:tcPr>
            <w:tcW w:w="1559" w:type="dxa"/>
            <w:tcBorders>
              <w:top w:val="single" w:sz="6" w:space="0" w:color="auto"/>
              <w:left w:val="single" w:sz="6" w:space="0" w:color="auto"/>
              <w:bottom w:val="nil"/>
              <w:right w:val="nil"/>
            </w:tcBorders>
            <w:shd w:val="pct5" w:color="auto" w:fill="auto"/>
          </w:tcPr>
          <w:p w14:paraId="006AE7C3" w14:textId="77777777" w:rsidR="00C45FF4" w:rsidRPr="008B47FF" w:rsidRDefault="00C45FF4">
            <w:pPr>
              <w:ind w:left="-120" w:right="-108"/>
              <w:jc w:val="center"/>
              <w:rPr>
                <w:sz w:val="22"/>
                <w:szCs w:val="22"/>
                <w:lang w:val="en-US"/>
              </w:rPr>
            </w:pPr>
            <w:r w:rsidRPr="008B47FF">
              <w:rPr>
                <w:sz w:val="22"/>
                <w:szCs w:val="22"/>
                <w:lang w:val="ro-RO"/>
              </w:rPr>
              <w:t>Simbol</w:t>
            </w:r>
            <w:r w:rsidRPr="008B47FF">
              <w:rPr>
                <w:sz w:val="22"/>
                <w:szCs w:val="22"/>
                <w:lang w:val="en-US"/>
              </w:rPr>
              <w:t xml:space="preserve"> </w:t>
            </w:r>
            <w:r w:rsidRPr="008B47FF">
              <w:rPr>
                <w:sz w:val="22"/>
                <w:szCs w:val="22"/>
                <w:lang w:val="ro-RO"/>
              </w:rPr>
              <w:t>norme</w:t>
            </w:r>
            <w:r w:rsidRPr="008B47FF">
              <w:rPr>
                <w:sz w:val="22"/>
                <w:szCs w:val="22"/>
                <w:lang w:val="en-US"/>
              </w:rPr>
              <w:t xml:space="preserve"> </w:t>
            </w:r>
            <w:r w:rsidRPr="008B47FF">
              <w:rPr>
                <w:sz w:val="22"/>
                <w:szCs w:val="22"/>
                <w:lang w:val="ro-RO"/>
              </w:rPr>
              <w:t xml:space="preserve">şi Cod </w:t>
            </w:r>
            <w:r w:rsidRPr="008B47FF">
              <w:rPr>
                <w:sz w:val="22"/>
                <w:szCs w:val="22"/>
                <w:lang w:val="en-US"/>
              </w:rPr>
              <w:t xml:space="preserve"> </w:t>
            </w:r>
            <w:r w:rsidRPr="008B47FF">
              <w:rPr>
                <w:sz w:val="22"/>
                <w:szCs w:val="22"/>
                <w:lang w:val="ro-RO"/>
              </w:rPr>
              <w:t xml:space="preserve">resurse  </w:t>
            </w:r>
          </w:p>
        </w:tc>
        <w:tc>
          <w:tcPr>
            <w:tcW w:w="4678" w:type="dxa"/>
            <w:tcBorders>
              <w:top w:val="single" w:sz="6" w:space="0" w:color="auto"/>
              <w:left w:val="single" w:sz="6" w:space="0" w:color="auto"/>
              <w:bottom w:val="nil"/>
              <w:right w:val="nil"/>
            </w:tcBorders>
            <w:shd w:val="pct5" w:color="auto" w:fill="auto"/>
          </w:tcPr>
          <w:p w14:paraId="2049D8AB" w14:textId="77777777" w:rsidR="00C45FF4" w:rsidRPr="008B47FF" w:rsidRDefault="00C45FF4">
            <w:pPr>
              <w:jc w:val="center"/>
              <w:rPr>
                <w:sz w:val="22"/>
                <w:szCs w:val="22"/>
                <w:lang w:val="ro-RO"/>
              </w:rPr>
            </w:pPr>
          </w:p>
          <w:p w14:paraId="4C09CDC5" w14:textId="77777777" w:rsidR="00C45FF4" w:rsidRPr="008B47FF" w:rsidRDefault="00C45FF4">
            <w:pPr>
              <w:jc w:val="center"/>
              <w:rPr>
                <w:sz w:val="22"/>
                <w:szCs w:val="22"/>
                <w:lang w:val="en-US"/>
              </w:rPr>
            </w:pPr>
            <w:r w:rsidRPr="008B47FF">
              <w:rPr>
                <w:sz w:val="22"/>
                <w:szCs w:val="22"/>
                <w:lang w:val="ro-RO"/>
              </w:rPr>
              <w:t>Denumire lucrări</w:t>
            </w:r>
            <w:r w:rsidR="008D03E4" w:rsidRPr="008B47FF">
              <w:rPr>
                <w:sz w:val="22"/>
                <w:szCs w:val="22"/>
                <w:lang w:val="ro-RO"/>
              </w:rPr>
              <w:t>lor</w:t>
            </w:r>
            <w:r w:rsidRPr="008B47FF">
              <w:rPr>
                <w:sz w:val="22"/>
                <w:szCs w:val="22"/>
                <w:lang w:val="ro-RO"/>
              </w:rPr>
              <w:t xml:space="preserve">    </w:t>
            </w:r>
          </w:p>
        </w:tc>
        <w:tc>
          <w:tcPr>
            <w:tcW w:w="992" w:type="dxa"/>
            <w:tcBorders>
              <w:top w:val="single" w:sz="6" w:space="0" w:color="auto"/>
              <w:left w:val="single" w:sz="6" w:space="0" w:color="auto"/>
              <w:bottom w:val="nil"/>
              <w:right w:val="nil"/>
            </w:tcBorders>
            <w:shd w:val="pct5" w:color="auto" w:fill="auto"/>
          </w:tcPr>
          <w:p w14:paraId="2F27E602" w14:textId="77777777" w:rsidR="00C45FF4" w:rsidRPr="008B47FF" w:rsidRDefault="00C45FF4">
            <w:pPr>
              <w:ind w:left="-108" w:right="-108"/>
              <w:jc w:val="center"/>
              <w:rPr>
                <w:sz w:val="22"/>
                <w:szCs w:val="22"/>
                <w:lang w:val="en-US"/>
              </w:rPr>
            </w:pPr>
            <w:r w:rsidRPr="008B47FF">
              <w:rPr>
                <w:sz w:val="22"/>
                <w:szCs w:val="22"/>
                <w:lang w:val="ro-RO"/>
              </w:rPr>
              <w:t>Unitatea de masura</w:t>
            </w:r>
            <w:r w:rsidRPr="008B47FF">
              <w:rPr>
                <w:sz w:val="22"/>
                <w:szCs w:val="22"/>
                <w:lang w:val="en-US"/>
              </w:rPr>
              <w:t xml:space="preserve"> </w:t>
            </w:r>
          </w:p>
        </w:tc>
        <w:tc>
          <w:tcPr>
            <w:tcW w:w="1843" w:type="dxa"/>
            <w:tcBorders>
              <w:top w:val="single" w:sz="6" w:space="0" w:color="auto"/>
              <w:left w:val="single" w:sz="6" w:space="0" w:color="auto"/>
              <w:right w:val="single" w:sz="6" w:space="0" w:color="auto"/>
            </w:tcBorders>
            <w:shd w:val="pct5" w:color="auto" w:fill="auto"/>
          </w:tcPr>
          <w:p w14:paraId="28AF9805" w14:textId="77777777" w:rsidR="00C45FF4" w:rsidRPr="006D228E" w:rsidRDefault="00C45FF4" w:rsidP="00C45FF4">
            <w:pPr>
              <w:jc w:val="center"/>
              <w:rPr>
                <w:sz w:val="22"/>
                <w:szCs w:val="22"/>
                <w:lang w:val="en-US"/>
              </w:rPr>
            </w:pPr>
            <w:r w:rsidRPr="008B47FF">
              <w:rPr>
                <w:sz w:val="22"/>
                <w:szCs w:val="22"/>
                <w:lang w:val="en-US"/>
              </w:rPr>
              <w:t>Volum</w:t>
            </w:r>
          </w:p>
        </w:tc>
      </w:tr>
    </w:tbl>
    <w:p w14:paraId="6E7BC760" w14:textId="77777777" w:rsidR="006D228E" w:rsidRPr="008B47FF" w:rsidRDefault="006D228E">
      <w:pPr>
        <w:rPr>
          <w:sz w:val="2"/>
          <w:szCs w:val="2"/>
          <w:lang w:val="en-US"/>
        </w:rPr>
      </w:pP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027881" w:rsidRPr="008B47FF" w14:paraId="5EAD8203" w14:textId="77777777">
        <w:tblPrEx>
          <w:tblCellMar>
            <w:top w:w="0" w:type="dxa"/>
            <w:bottom w:w="0" w:type="dxa"/>
          </w:tblCellMar>
        </w:tblPrEx>
        <w:trPr>
          <w:cantSplit/>
          <w:tblHeader/>
        </w:trPr>
        <w:tc>
          <w:tcPr>
            <w:tcW w:w="709" w:type="dxa"/>
            <w:tcBorders>
              <w:top w:val="single" w:sz="6" w:space="0" w:color="auto"/>
              <w:left w:val="single" w:sz="6" w:space="0" w:color="auto"/>
              <w:bottom w:val="double" w:sz="6" w:space="0" w:color="auto"/>
              <w:right w:val="nil"/>
            </w:tcBorders>
            <w:shd w:val="pct5" w:color="auto" w:fill="auto"/>
          </w:tcPr>
          <w:p w14:paraId="1D9CAD2E" w14:textId="77777777" w:rsidR="00027881" w:rsidRPr="008B47FF" w:rsidRDefault="00027881">
            <w:pPr>
              <w:ind w:right="-108"/>
              <w:jc w:val="center"/>
              <w:rPr>
                <w:sz w:val="22"/>
                <w:szCs w:val="22"/>
                <w:lang w:val="en-US"/>
              </w:rPr>
            </w:pPr>
            <w:r w:rsidRPr="008B47FF">
              <w:rPr>
                <w:sz w:val="22"/>
                <w:szCs w:val="22"/>
                <w:lang w:val="en-US"/>
              </w:rPr>
              <w:t>1</w:t>
            </w:r>
          </w:p>
        </w:tc>
        <w:tc>
          <w:tcPr>
            <w:tcW w:w="1559" w:type="dxa"/>
            <w:tcBorders>
              <w:top w:val="single" w:sz="6" w:space="0" w:color="auto"/>
              <w:left w:val="single" w:sz="6" w:space="0" w:color="auto"/>
              <w:bottom w:val="double" w:sz="6" w:space="0" w:color="auto"/>
              <w:right w:val="nil"/>
            </w:tcBorders>
            <w:shd w:val="pct5" w:color="auto" w:fill="auto"/>
          </w:tcPr>
          <w:p w14:paraId="1EAC8891" w14:textId="77777777" w:rsidR="00027881" w:rsidRPr="008B47FF" w:rsidRDefault="00027881">
            <w:pPr>
              <w:ind w:left="-120" w:right="-108"/>
              <w:jc w:val="center"/>
              <w:rPr>
                <w:sz w:val="22"/>
                <w:szCs w:val="22"/>
                <w:lang w:val="en-US"/>
              </w:rPr>
            </w:pPr>
            <w:r w:rsidRPr="008B47FF">
              <w:rPr>
                <w:sz w:val="22"/>
                <w:szCs w:val="22"/>
                <w:lang w:val="en-US"/>
              </w:rPr>
              <w:t>2</w:t>
            </w:r>
          </w:p>
        </w:tc>
        <w:tc>
          <w:tcPr>
            <w:tcW w:w="4678" w:type="dxa"/>
            <w:tcBorders>
              <w:top w:val="single" w:sz="6" w:space="0" w:color="auto"/>
              <w:left w:val="single" w:sz="6" w:space="0" w:color="auto"/>
              <w:bottom w:val="double" w:sz="6" w:space="0" w:color="auto"/>
              <w:right w:val="nil"/>
            </w:tcBorders>
            <w:shd w:val="pct5" w:color="auto" w:fill="auto"/>
          </w:tcPr>
          <w:p w14:paraId="5BFFE7C2" w14:textId="77777777" w:rsidR="00027881" w:rsidRPr="008B47FF" w:rsidRDefault="00027881">
            <w:pPr>
              <w:jc w:val="center"/>
              <w:rPr>
                <w:sz w:val="22"/>
                <w:szCs w:val="22"/>
                <w:lang w:val="en-US"/>
              </w:rPr>
            </w:pPr>
            <w:r w:rsidRPr="008B47FF">
              <w:rPr>
                <w:sz w:val="22"/>
                <w:szCs w:val="22"/>
                <w:lang w:val="en-US"/>
              </w:rPr>
              <w:t>3</w:t>
            </w:r>
          </w:p>
        </w:tc>
        <w:tc>
          <w:tcPr>
            <w:tcW w:w="992" w:type="dxa"/>
            <w:tcBorders>
              <w:top w:val="single" w:sz="6" w:space="0" w:color="auto"/>
              <w:left w:val="single" w:sz="6" w:space="0" w:color="auto"/>
              <w:bottom w:val="double" w:sz="6" w:space="0" w:color="auto"/>
              <w:right w:val="nil"/>
            </w:tcBorders>
            <w:shd w:val="pct5" w:color="auto" w:fill="auto"/>
          </w:tcPr>
          <w:p w14:paraId="036AE974" w14:textId="77777777" w:rsidR="00027881" w:rsidRPr="008B47FF" w:rsidRDefault="00027881">
            <w:pPr>
              <w:ind w:left="-108" w:right="-108"/>
              <w:jc w:val="center"/>
              <w:rPr>
                <w:sz w:val="22"/>
                <w:szCs w:val="22"/>
                <w:lang w:val="en-US"/>
              </w:rPr>
            </w:pPr>
            <w:r w:rsidRPr="008B47FF">
              <w:rPr>
                <w:sz w:val="22"/>
                <w:szCs w:val="22"/>
                <w:lang w:val="en-US"/>
              </w:rPr>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14:paraId="378AB0CD" w14:textId="77777777" w:rsidR="00027881" w:rsidRPr="00027881" w:rsidRDefault="00027881">
            <w:pPr>
              <w:jc w:val="center"/>
              <w:rPr>
                <w:sz w:val="22"/>
                <w:szCs w:val="22"/>
                <w:lang w:val="en-US"/>
              </w:rPr>
            </w:pPr>
            <w:r w:rsidRPr="008B47FF">
              <w:rPr>
                <w:sz w:val="22"/>
                <w:szCs w:val="22"/>
                <w:lang w:val="en-US"/>
              </w:rPr>
              <w:t>5</w:t>
            </w:r>
          </w:p>
        </w:tc>
      </w:tr>
      <w:tr w:rsidR="009E662F" w:rsidRPr="008B47FF" w14:paraId="12E6848A" w14:textId="77777777">
        <w:tblPrEx>
          <w:tblCellMar>
            <w:top w:w="0" w:type="dxa"/>
            <w:bottom w:w="0" w:type="dxa"/>
          </w:tblCellMar>
        </w:tblPrEx>
        <w:tc>
          <w:tcPr>
            <w:tcW w:w="709" w:type="dxa"/>
            <w:tcBorders>
              <w:top w:val="nil"/>
              <w:left w:val="single" w:sz="6" w:space="0" w:color="auto"/>
              <w:bottom w:val="nil"/>
              <w:right w:val="nil"/>
            </w:tcBorders>
          </w:tcPr>
          <w:p w14:paraId="41618940"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55DB461F"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581E065A" w14:textId="77777777" w:rsidR="009E662F" w:rsidRPr="007F594E" w:rsidRDefault="009E662F" w:rsidP="008E4651">
            <w:pPr>
              <w:jc w:val="both"/>
              <w:rPr>
                <w:b/>
                <w:bCs/>
                <w:sz w:val="22"/>
                <w:szCs w:val="22"/>
                <w:lang w:val="en-US"/>
              </w:rPr>
            </w:pPr>
            <w:r w:rsidRPr="00B40365">
              <w:rPr>
                <w:b/>
                <w:bCs/>
                <w:sz w:val="22"/>
                <w:szCs w:val="22"/>
                <w:lang w:val="en-US"/>
              </w:rPr>
              <w:t>1. Lucrari de amenajare a terenurilor</w:t>
            </w:r>
          </w:p>
        </w:tc>
      </w:tr>
      <w:tr w:rsidR="009E662F" w:rsidRPr="008B47FF" w14:paraId="7B79A18B" w14:textId="77777777">
        <w:tblPrEx>
          <w:tblCellMar>
            <w:top w:w="0" w:type="dxa"/>
            <w:bottom w:w="0" w:type="dxa"/>
          </w:tblCellMar>
        </w:tblPrEx>
        <w:tc>
          <w:tcPr>
            <w:tcW w:w="709" w:type="dxa"/>
            <w:tcBorders>
              <w:top w:val="nil"/>
              <w:left w:val="single" w:sz="6" w:space="0" w:color="auto"/>
              <w:bottom w:val="nil"/>
              <w:right w:val="nil"/>
            </w:tcBorders>
          </w:tcPr>
          <w:p w14:paraId="30774D71"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6BE2C170"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7523DA46" w14:textId="77777777" w:rsidR="009E662F" w:rsidRPr="007F594E" w:rsidRDefault="009E662F" w:rsidP="008E4651">
            <w:pPr>
              <w:jc w:val="both"/>
              <w:rPr>
                <w:b/>
                <w:bCs/>
                <w:sz w:val="22"/>
                <w:szCs w:val="22"/>
                <w:lang w:val="en-US"/>
              </w:rPr>
            </w:pPr>
            <w:r w:rsidRPr="00B40365">
              <w:rPr>
                <w:b/>
                <w:bCs/>
                <w:sz w:val="22"/>
                <w:szCs w:val="22"/>
                <w:lang w:val="en-US"/>
              </w:rPr>
              <w:t>1.1. Lucrari de amenajare teren</w:t>
            </w:r>
          </w:p>
        </w:tc>
      </w:tr>
      <w:tr w:rsidR="00A47D3B" w:rsidRPr="008B47FF" w14:paraId="6F169949"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043743EA" w14:textId="77777777" w:rsidR="00A47D3B" w:rsidRPr="008B47FF" w:rsidRDefault="00A47D3B">
            <w:pPr>
              <w:rPr>
                <w:sz w:val="22"/>
                <w:szCs w:val="22"/>
                <w:lang w:val="en-US"/>
              </w:rPr>
            </w:pPr>
            <w:r w:rsidRPr="008B47FF">
              <w:rPr>
                <w:sz w:val="22"/>
                <w:szCs w:val="22"/>
                <w:lang w:val="en-US"/>
              </w:rPr>
              <w:t>1</w:t>
            </w:r>
          </w:p>
        </w:tc>
        <w:tc>
          <w:tcPr>
            <w:tcW w:w="1559" w:type="dxa"/>
            <w:tcBorders>
              <w:top w:val="single" w:sz="4" w:space="0" w:color="auto"/>
              <w:bottom w:val="single" w:sz="4" w:space="0" w:color="auto"/>
            </w:tcBorders>
          </w:tcPr>
          <w:p w14:paraId="57352992" w14:textId="77777777" w:rsidR="00A47D3B" w:rsidRPr="008B47FF" w:rsidRDefault="00A47D3B">
            <w:pPr>
              <w:rPr>
                <w:sz w:val="22"/>
                <w:szCs w:val="22"/>
                <w:lang w:val="en-US"/>
              </w:rPr>
            </w:pPr>
            <w:r w:rsidRPr="008B47FF">
              <w:rPr>
                <w:sz w:val="22"/>
                <w:szCs w:val="22"/>
                <w:lang w:val="en-US"/>
              </w:rPr>
              <w:t>TsA03B</w:t>
            </w:r>
          </w:p>
          <w:p w14:paraId="2D889D68"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6D0B70AD" w14:textId="77777777" w:rsidR="00A47D3B" w:rsidRPr="00B40365" w:rsidRDefault="00A47D3B" w:rsidP="009172B0">
            <w:pPr>
              <w:jc w:val="both"/>
              <w:rPr>
                <w:sz w:val="24"/>
                <w:szCs w:val="24"/>
                <w:lang w:val="en-US"/>
              </w:rPr>
            </w:pPr>
            <w:r w:rsidRPr="00B40365">
              <w:rPr>
                <w:sz w:val="24"/>
                <w:szCs w:val="24"/>
                <w:lang w:val="en-US"/>
              </w:rPr>
              <w:t>Sapatura manuala de pamint in spatii limitate, avind sub 1,00 m latime, executata fara sprijiniri, cu taluz inclinat la fundatii, canale, etc., teren necoeziv sau slab coeziv consistent, pina la 0,75 m adincime  teren mijlociu</w:t>
            </w:r>
          </w:p>
        </w:tc>
        <w:tc>
          <w:tcPr>
            <w:tcW w:w="992" w:type="dxa"/>
            <w:tcBorders>
              <w:top w:val="single" w:sz="4" w:space="0" w:color="auto"/>
              <w:bottom w:val="single" w:sz="4" w:space="0" w:color="auto"/>
            </w:tcBorders>
            <w:vAlign w:val="center"/>
          </w:tcPr>
          <w:p w14:paraId="6AEE8B24" w14:textId="77777777"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14:paraId="5C5CCC4D" w14:textId="77777777" w:rsidR="00A47D3B" w:rsidRPr="008B47FF" w:rsidRDefault="00A47D3B" w:rsidP="00FA1801">
            <w:pPr>
              <w:jc w:val="center"/>
              <w:rPr>
                <w:sz w:val="22"/>
                <w:szCs w:val="22"/>
                <w:lang w:val="en-US"/>
              </w:rPr>
            </w:pPr>
            <w:r w:rsidRPr="008B47FF">
              <w:rPr>
                <w:sz w:val="22"/>
                <w:szCs w:val="22"/>
                <w:lang w:val="en-US"/>
              </w:rPr>
              <w:t>54,000</w:t>
            </w:r>
          </w:p>
        </w:tc>
      </w:tr>
      <w:tr w:rsidR="00A47D3B" w:rsidRPr="008B47FF" w14:paraId="61D80922"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51037443" w14:textId="77777777" w:rsidR="00A47D3B" w:rsidRPr="008B47FF" w:rsidRDefault="00A47D3B">
            <w:pPr>
              <w:rPr>
                <w:sz w:val="22"/>
                <w:szCs w:val="22"/>
                <w:lang w:val="en-US"/>
              </w:rPr>
            </w:pPr>
            <w:r w:rsidRPr="008B47FF">
              <w:rPr>
                <w:sz w:val="22"/>
                <w:szCs w:val="22"/>
                <w:lang w:val="en-US"/>
              </w:rPr>
              <w:t>2</w:t>
            </w:r>
          </w:p>
        </w:tc>
        <w:tc>
          <w:tcPr>
            <w:tcW w:w="1559" w:type="dxa"/>
            <w:tcBorders>
              <w:top w:val="single" w:sz="4" w:space="0" w:color="auto"/>
              <w:bottom w:val="single" w:sz="4" w:space="0" w:color="auto"/>
            </w:tcBorders>
          </w:tcPr>
          <w:p w14:paraId="0C901A2A" w14:textId="77777777" w:rsidR="00A47D3B" w:rsidRPr="008B47FF" w:rsidRDefault="00A47D3B">
            <w:pPr>
              <w:rPr>
                <w:sz w:val="22"/>
                <w:szCs w:val="22"/>
                <w:lang w:val="en-US"/>
              </w:rPr>
            </w:pPr>
            <w:r w:rsidRPr="008B47FF">
              <w:rPr>
                <w:sz w:val="22"/>
                <w:szCs w:val="22"/>
                <w:lang w:val="en-US"/>
              </w:rPr>
              <w:t>TsC03B1</w:t>
            </w:r>
          </w:p>
          <w:p w14:paraId="0F487F59"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6B4A34BF" w14:textId="77777777" w:rsidR="00A47D3B" w:rsidRPr="00B40365" w:rsidRDefault="00A47D3B" w:rsidP="009172B0">
            <w:pPr>
              <w:jc w:val="both"/>
              <w:rPr>
                <w:sz w:val="24"/>
                <w:szCs w:val="24"/>
                <w:lang w:val="en-US"/>
              </w:rPr>
            </w:pPr>
            <w:r w:rsidRPr="00B40365">
              <w:rPr>
                <w:sz w:val="24"/>
                <w:szCs w:val="24"/>
                <w:lang w:val="en-US"/>
              </w:rPr>
              <w:t>Sapatura mecanica cu excavatorul de 0,40-0,70 mc, cu motor cu ardere interna si comanda hidraulica, in pamint cu umiditate naturala, descarcare in depozit teren catg. II</w:t>
            </w:r>
          </w:p>
        </w:tc>
        <w:tc>
          <w:tcPr>
            <w:tcW w:w="992" w:type="dxa"/>
            <w:tcBorders>
              <w:top w:val="single" w:sz="4" w:space="0" w:color="auto"/>
              <w:bottom w:val="single" w:sz="4" w:space="0" w:color="auto"/>
            </w:tcBorders>
            <w:vAlign w:val="center"/>
          </w:tcPr>
          <w:p w14:paraId="18D6852A" w14:textId="77777777" w:rsidR="00A47D3B" w:rsidRPr="008B47FF" w:rsidRDefault="00A47D3B">
            <w:pPr>
              <w:jc w:val="center"/>
              <w:rPr>
                <w:sz w:val="22"/>
                <w:szCs w:val="22"/>
                <w:lang w:val="en-US"/>
              </w:rPr>
            </w:pPr>
            <w:r w:rsidRPr="008B47FF">
              <w:rPr>
                <w:sz w:val="22"/>
                <w:szCs w:val="22"/>
                <w:lang w:val="en-US"/>
              </w:rPr>
              <w:t>100 m3</w:t>
            </w:r>
          </w:p>
        </w:tc>
        <w:tc>
          <w:tcPr>
            <w:tcW w:w="1843" w:type="dxa"/>
            <w:tcBorders>
              <w:top w:val="single" w:sz="4" w:space="0" w:color="auto"/>
              <w:bottom w:val="single" w:sz="4" w:space="0" w:color="auto"/>
            </w:tcBorders>
            <w:vAlign w:val="center"/>
          </w:tcPr>
          <w:p w14:paraId="78BF66CF" w14:textId="77777777" w:rsidR="00A47D3B" w:rsidRPr="008B47FF" w:rsidRDefault="00A47D3B" w:rsidP="00FA1801">
            <w:pPr>
              <w:jc w:val="center"/>
              <w:rPr>
                <w:sz w:val="22"/>
                <w:szCs w:val="22"/>
                <w:lang w:val="en-US"/>
              </w:rPr>
            </w:pPr>
            <w:r w:rsidRPr="008B47FF">
              <w:rPr>
                <w:sz w:val="22"/>
                <w:szCs w:val="22"/>
                <w:lang w:val="en-US"/>
              </w:rPr>
              <w:t>6,000</w:t>
            </w:r>
          </w:p>
        </w:tc>
      </w:tr>
      <w:tr w:rsidR="00A47D3B" w:rsidRPr="008B47FF" w14:paraId="0BEC83B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7E359F5" w14:textId="77777777" w:rsidR="00A47D3B" w:rsidRPr="008B47FF" w:rsidRDefault="00A47D3B">
            <w:pPr>
              <w:rPr>
                <w:sz w:val="22"/>
                <w:szCs w:val="22"/>
                <w:lang w:val="en-US"/>
              </w:rPr>
            </w:pPr>
            <w:r w:rsidRPr="008B47FF">
              <w:rPr>
                <w:sz w:val="22"/>
                <w:szCs w:val="22"/>
                <w:lang w:val="en-US"/>
              </w:rPr>
              <w:t>3</w:t>
            </w:r>
          </w:p>
        </w:tc>
        <w:tc>
          <w:tcPr>
            <w:tcW w:w="1559" w:type="dxa"/>
            <w:tcBorders>
              <w:top w:val="single" w:sz="4" w:space="0" w:color="auto"/>
              <w:bottom w:val="single" w:sz="4" w:space="0" w:color="auto"/>
            </w:tcBorders>
          </w:tcPr>
          <w:p w14:paraId="27FEE878" w14:textId="77777777" w:rsidR="00A47D3B" w:rsidRPr="008B47FF" w:rsidRDefault="00A47D3B">
            <w:pPr>
              <w:rPr>
                <w:sz w:val="22"/>
                <w:szCs w:val="22"/>
                <w:lang w:val="en-US"/>
              </w:rPr>
            </w:pPr>
            <w:r w:rsidRPr="008B47FF">
              <w:rPr>
                <w:sz w:val="22"/>
                <w:szCs w:val="22"/>
                <w:lang w:val="en-US"/>
              </w:rPr>
              <w:t>TsC35B1</w:t>
            </w:r>
          </w:p>
          <w:p w14:paraId="7928FC9C"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346FF5A4" w14:textId="77777777" w:rsidR="00A47D3B" w:rsidRPr="00B40365" w:rsidRDefault="006B7C7D" w:rsidP="009172B0">
            <w:pPr>
              <w:jc w:val="both"/>
              <w:rPr>
                <w:sz w:val="24"/>
                <w:szCs w:val="24"/>
                <w:lang w:val="en-US"/>
              </w:rPr>
            </w:pPr>
            <w:r>
              <w:rPr>
                <w:sz w:val="24"/>
                <w:szCs w:val="24"/>
                <w:lang w:val="en-US"/>
              </w:rPr>
              <w:t xml:space="preserve">Încarcare </w:t>
            </w:r>
            <w:r w:rsidR="00A47D3B" w:rsidRPr="00B40365">
              <w:rPr>
                <w:sz w:val="24"/>
                <w:szCs w:val="24"/>
                <w:lang w:val="en-US"/>
              </w:rPr>
              <w:t xml:space="preserve">, la distante de incarcare in autovehicul cu incarcator frontal pe senile de 0,5-0,99 m.c, pamint din teren catg.II la distanta &lt; 10 m </w:t>
            </w:r>
          </w:p>
        </w:tc>
        <w:tc>
          <w:tcPr>
            <w:tcW w:w="992" w:type="dxa"/>
            <w:tcBorders>
              <w:top w:val="single" w:sz="4" w:space="0" w:color="auto"/>
              <w:bottom w:val="single" w:sz="4" w:space="0" w:color="auto"/>
            </w:tcBorders>
            <w:vAlign w:val="center"/>
          </w:tcPr>
          <w:p w14:paraId="462F6FEA" w14:textId="77777777" w:rsidR="00A47D3B" w:rsidRPr="008B47FF" w:rsidRDefault="00A47D3B">
            <w:pPr>
              <w:jc w:val="center"/>
              <w:rPr>
                <w:sz w:val="22"/>
                <w:szCs w:val="22"/>
                <w:lang w:val="en-US"/>
              </w:rPr>
            </w:pPr>
            <w:r w:rsidRPr="008B47FF">
              <w:rPr>
                <w:sz w:val="22"/>
                <w:szCs w:val="22"/>
                <w:lang w:val="en-US"/>
              </w:rPr>
              <w:t>100 m3</w:t>
            </w:r>
          </w:p>
        </w:tc>
        <w:tc>
          <w:tcPr>
            <w:tcW w:w="1843" w:type="dxa"/>
            <w:tcBorders>
              <w:top w:val="single" w:sz="4" w:space="0" w:color="auto"/>
              <w:bottom w:val="single" w:sz="4" w:space="0" w:color="auto"/>
            </w:tcBorders>
            <w:vAlign w:val="center"/>
          </w:tcPr>
          <w:p w14:paraId="24E54DF5" w14:textId="77777777" w:rsidR="00A47D3B" w:rsidRPr="008B47FF" w:rsidRDefault="00A47D3B" w:rsidP="00FA1801">
            <w:pPr>
              <w:jc w:val="center"/>
              <w:rPr>
                <w:sz w:val="22"/>
                <w:szCs w:val="22"/>
                <w:lang w:val="en-US"/>
              </w:rPr>
            </w:pPr>
            <w:r w:rsidRPr="008B47FF">
              <w:rPr>
                <w:sz w:val="22"/>
                <w:szCs w:val="22"/>
                <w:lang w:val="en-US"/>
              </w:rPr>
              <w:t>6,540</w:t>
            </w:r>
          </w:p>
        </w:tc>
      </w:tr>
      <w:tr w:rsidR="00A47D3B" w:rsidRPr="008B47FF" w14:paraId="4BDBC081"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0B853FC0" w14:textId="77777777" w:rsidR="00A47D3B" w:rsidRPr="008B47FF" w:rsidRDefault="00A47D3B">
            <w:pPr>
              <w:rPr>
                <w:sz w:val="22"/>
                <w:szCs w:val="22"/>
                <w:lang w:val="en-US"/>
              </w:rPr>
            </w:pPr>
            <w:r w:rsidRPr="008B47FF">
              <w:rPr>
                <w:sz w:val="22"/>
                <w:szCs w:val="22"/>
                <w:lang w:val="en-US"/>
              </w:rPr>
              <w:t>4</w:t>
            </w:r>
          </w:p>
        </w:tc>
        <w:tc>
          <w:tcPr>
            <w:tcW w:w="1559" w:type="dxa"/>
            <w:tcBorders>
              <w:top w:val="single" w:sz="4" w:space="0" w:color="auto"/>
              <w:bottom w:val="single" w:sz="4" w:space="0" w:color="auto"/>
            </w:tcBorders>
          </w:tcPr>
          <w:p w14:paraId="11EB5470" w14:textId="77777777" w:rsidR="00A47D3B" w:rsidRPr="008B47FF" w:rsidRDefault="00A47D3B">
            <w:pPr>
              <w:rPr>
                <w:sz w:val="22"/>
                <w:szCs w:val="22"/>
                <w:lang w:val="en-US"/>
              </w:rPr>
            </w:pPr>
            <w:r w:rsidRPr="008B47FF">
              <w:rPr>
                <w:sz w:val="22"/>
                <w:szCs w:val="22"/>
                <w:lang w:val="en-US"/>
              </w:rPr>
              <w:t>TsI51A5</w:t>
            </w:r>
          </w:p>
          <w:p w14:paraId="0C12FC32"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4F61C3C9" w14:textId="77777777" w:rsidR="00A47D3B" w:rsidRPr="00B40365" w:rsidRDefault="00A47D3B" w:rsidP="009172B0">
            <w:pPr>
              <w:jc w:val="both"/>
              <w:rPr>
                <w:sz w:val="24"/>
                <w:szCs w:val="24"/>
                <w:lang w:val="en-US"/>
              </w:rPr>
            </w:pPr>
            <w:r w:rsidRPr="00B40365">
              <w:rPr>
                <w:sz w:val="24"/>
                <w:szCs w:val="24"/>
                <w:lang w:val="en-US"/>
              </w:rPr>
              <w:t>Transportarea pamintului cu autobasculanta de 10 t la distanta de: 5 km</w:t>
            </w:r>
          </w:p>
        </w:tc>
        <w:tc>
          <w:tcPr>
            <w:tcW w:w="992" w:type="dxa"/>
            <w:tcBorders>
              <w:top w:val="single" w:sz="4" w:space="0" w:color="auto"/>
              <w:bottom w:val="single" w:sz="4" w:space="0" w:color="auto"/>
            </w:tcBorders>
            <w:vAlign w:val="center"/>
          </w:tcPr>
          <w:p w14:paraId="74A0C3A4" w14:textId="77777777" w:rsidR="00A47D3B" w:rsidRPr="008B47FF" w:rsidRDefault="00A47D3B">
            <w:pPr>
              <w:jc w:val="center"/>
              <w:rPr>
                <w:sz w:val="22"/>
                <w:szCs w:val="22"/>
                <w:lang w:val="en-US"/>
              </w:rPr>
            </w:pPr>
            <w:r w:rsidRPr="008B47FF">
              <w:rPr>
                <w:sz w:val="22"/>
                <w:szCs w:val="22"/>
                <w:lang w:val="en-US"/>
              </w:rPr>
              <w:t>t</w:t>
            </w:r>
          </w:p>
        </w:tc>
        <w:tc>
          <w:tcPr>
            <w:tcW w:w="1843" w:type="dxa"/>
            <w:tcBorders>
              <w:top w:val="single" w:sz="4" w:space="0" w:color="auto"/>
              <w:bottom w:val="single" w:sz="4" w:space="0" w:color="auto"/>
            </w:tcBorders>
            <w:vAlign w:val="center"/>
          </w:tcPr>
          <w:p w14:paraId="567E71AC" w14:textId="77777777" w:rsidR="00A47D3B" w:rsidRPr="008B47FF" w:rsidRDefault="00A47D3B" w:rsidP="00FA1801">
            <w:pPr>
              <w:jc w:val="center"/>
              <w:rPr>
                <w:sz w:val="22"/>
                <w:szCs w:val="22"/>
                <w:lang w:val="en-US"/>
              </w:rPr>
            </w:pPr>
            <w:r w:rsidRPr="008B47FF">
              <w:rPr>
                <w:sz w:val="22"/>
                <w:szCs w:val="22"/>
                <w:lang w:val="en-US"/>
              </w:rPr>
              <w:t>1 046,500</w:t>
            </w:r>
          </w:p>
        </w:tc>
      </w:tr>
      <w:tr w:rsidR="00A47D3B" w:rsidRPr="008B47FF" w14:paraId="4FE5586B"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4874F9B7" w14:textId="77777777" w:rsidR="00A47D3B" w:rsidRPr="008B47FF" w:rsidRDefault="00A47D3B">
            <w:pPr>
              <w:rPr>
                <w:sz w:val="22"/>
                <w:szCs w:val="22"/>
                <w:lang w:val="en-US"/>
              </w:rPr>
            </w:pPr>
            <w:r w:rsidRPr="008B47FF">
              <w:rPr>
                <w:sz w:val="22"/>
                <w:szCs w:val="22"/>
                <w:lang w:val="en-US"/>
              </w:rPr>
              <w:t>5</w:t>
            </w:r>
          </w:p>
        </w:tc>
        <w:tc>
          <w:tcPr>
            <w:tcW w:w="1559" w:type="dxa"/>
            <w:tcBorders>
              <w:top w:val="single" w:sz="4" w:space="0" w:color="auto"/>
              <w:bottom w:val="single" w:sz="4" w:space="0" w:color="auto"/>
            </w:tcBorders>
          </w:tcPr>
          <w:p w14:paraId="4A9CCE0D" w14:textId="77777777" w:rsidR="00A47D3B" w:rsidRPr="008B47FF" w:rsidRDefault="00A47D3B">
            <w:pPr>
              <w:rPr>
                <w:sz w:val="22"/>
                <w:szCs w:val="22"/>
                <w:lang w:val="en-US"/>
              </w:rPr>
            </w:pPr>
            <w:r w:rsidRPr="008B47FF">
              <w:rPr>
                <w:sz w:val="22"/>
                <w:szCs w:val="22"/>
                <w:lang w:val="en-US"/>
              </w:rPr>
              <w:t>TsC54B</w:t>
            </w:r>
          </w:p>
          <w:p w14:paraId="7C99AA20"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E2092ED" w14:textId="77777777" w:rsidR="00A47D3B" w:rsidRPr="00B40365" w:rsidRDefault="00A47D3B" w:rsidP="009172B0">
            <w:pPr>
              <w:jc w:val="both"/>
              <w:rPr>
                <w:sz w:val="24"/>
                <w:szCs w:val="24"/>
                <w:lang w:val="en-US"/>
              </w:rPr>
            </w:pPr>
            <w:r w:rsidRPr="00B40365">
              <w:rPr>
                <w:sz w:val="24"/>
                <w:szCs w:val="24"/>
                <w:lang w:val="en-US"/>
              </w:rPr>
              <w:t>Strat de fundatie din piatra sparta sub borduri h=10 cm</w:t>
            </w:r>
          </w:p>
        </w:tc>
        <w:tc>
          <w:tcPr>
            <w:tcW w:w="992" w:type="dxa"/>
            <w:tcBorders>
              <w:top w:val="single" w:sz="4" w:space="0" w:color="auto"/>
              <w:bottom w:val="single" w:sz="4" w:space="0" w:color="auto"/>
            </w:tcBorders>
            <w:vAlign w:val="center"/>
          </w:tcPr>
          <w:p w14:paraId="32B146F8" w14:textId="77777777"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14:paraId="55FC6CC3" w14:textId="77777777" w:rsidR="00A47D3B" w:rsidRPr="008B47FF" w:rsidRDefault="00A47D3B" w:rsidP="00FA1801">
            <w:pPr>
              <w:jc w:val="center"/>
              <w:rPr>
                <w:sz w:val="22"/>
                <w:szCs w:val="22"/>
                <w:lang w:val="en-US"/>
              </w:rPr>
            </w:pPr>
            <w:r w:rsidRPr="008B47FF">
              <w:rPr>
                <w:sz w:val="22"/>
                <w:szCs w:val="22"/>
                <w:lang w:val="en-US"/>
              </w:rPr>
              <w:t>18,000</w:t>
            </w:r>
          </w:p>
        </w:tc>
      </w:tr>
      <w:tr w:rsidR="00A47D3B" w:rsidRPr="008B47FF" w14:paraId="049B83D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2C7DEA12" w14:textId="77777777" w:rsidR="00A47D3B" w:rsidRPr="008B47FF" w:rsidRDefault="00A47D3B">
            <w:pPr>
              <w:rPr>
                <w:sz w:val="22"/>
                <w:szCs w:val="22"/>
                <w:lang w:val="en-US"/>
              </w:rPr>
            </w:pPr>
            <w:r w:rsidRPr="008B47FF">
              <w:rPr>
                <w:sz w:val="22"/>
                <w:szCs w:val="22"/>
                <w:lang w:val="en-US"/>
              </w:rPr>
              <w:t>6</w:t>
            </w:r>
          </w:p>
        </w:tc>
        <w:tc>
          <w:tcPr>
            <w:tcW w:w="1559" w:type="dxa"/>
            <w:tcBorders>
              <w:top w:val="single" w:sz="4" w:space="0" w:color="auto"/>
              <w:bottom w:val="single" w:sz="4" w:space="0" w:color="auto"/>
            </w:tcBorders>
          </w:tcPr>
          <w:p w14:paraId="75898F46" w14:textId="77777777" w:rsidR="00A47D3B" w:rsidRPr="008B47FF" w:rsidRDefault="00A47D3B">
            <w:pPr>
              <w:rPr>
                <w:sz w:val="22"/>
                <w:szCs w:val="22"/>
                <w:lang w:val="en-US"/>
              </w:rPr>
            </w:pPr>
            <w:r w:rsidRPr="008B47FF">
              <w:rPr>
                <w:sz w:val="22"/>
                <w:szCs w:val="22"/>
                <w:lang w:val="en-US"/>
              </w:rPr>
              <w:t>DE11A</w:t>
            </w:r>
          </w:p>
          <w:p w14:paraId="394A6F5C"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779EEADE" w14:textId="77777777" w:rsidR="00A47D3B" w:rsidRPr="00B40365" w:rsidRDefault="00A47D3B" w:rsidP="009172B0">
            <w:pPr>
              <w:jc w:val="both"/>
              <w:rPr>
                <w:sz w:val="24"/>
                <w:szCs w:val="24"/>
                <w:lang w:val="en-US"/>
              </w:rPr>
            </w:pPr>
            <w:r w:rsidRPr="00B40365">
              <w:rPr>
                <w:sz w:val="24"/>
                <w:szCs w:val="24"/>
                <w:lang w:val="en-US"/>
              </w:rPr>
              <w:t>Borduri mici, prefabricate din beton cu sectiunea de 10x15 cm, pnetu incadrarea spatiilor verzi, trotuarelor, aleilor, etc., asezate pe o fundatie din beton, de 10x20 cm (borduri vibropresate pentru trotuar 1000*250*80)</w:t>
            </w:r>
          </w:p>
        </w:tc>
        <w:tc>
          <w:tcPr>
            <w:tcW w:w="992" w:type="dxa"/>
            <w:tcBorders>
              <w:top w:val="single" w:sz="4" w:space="0" w:color="auto"/>
              <w:bottom w:val="single" w:sz="4" w:space="0" w:color="auto"/>
            </w:tcBorders>
            <w:vAlign w:val="center"/>
          </w:tcPr>
          <w:p w14:paraId="26A54DAC" w14:textId="77777777" w:rsidR="00A47D3B" w:rsidRPr="008B47FF" w:rsidRDefault="00A47D3B">
            <w:pPr>
              <w:jc w:val="center"/>
              <w:rPr>
                <w:sz w:val="22"/>
                <w:szCs w:val="22"/>
                <w:lang w:val="en-US"/>
              </w:rPr>
            </w:pPr>
            <w:r w:rsidRPr="008B47FF">
              <w:rPr>
                <w:sz w:val="22"/>
                <w:szCs w:val="22"/>
                <w:lang w:val="en-US"/>
              </w:rPr>
              <w:t>m</w:t>
            </w:r>
          </w:p>
        </w:tc>
        <w:tc>
          <w:tcPr>
            <w:tcW w:w="1843" w:type="dxa"/>
            <w:tcBorders>
              <w:top w:val="single" w:sz="4" w:space="0" w:color="auto"/>
              <w:bottom w:val="single" w:sz="4" w:space="0" w:color="auto"/>
            </w:tcBorders>
            <w:vAlign w:val="center"/>
          </w:tcPr>
          <w:p w14:paraId="2EA17F40" w14:textId="77777777" w:rsidR="00A47D3B" w:rsidRPr="008B47FF" w:rsidRDefault="00A47D3B" w:rsidP="00FA1801">
            <w:pPr>
              <w:jc w:val="center"/>
              <w:rPr>
                <w:sz w:val="22"/>
                <w:szCs w:val="22"/>
                <w:lang w:val="en-US"/>
              </w:rPr>
            </w:pPr>
            <w:r w:rsidRPr="008B47FF">
              <w:rPr>
                <w:sz w:val="22"/>
                <w:szCs w:val="22"/>
                <w:lang w:val="en-US"/>
              </w:rPr>
              <w:t>600,000</w:t>
            </w:r>
          </w:p>
        </w:tc>
      </w:tr>
      <w:tr w:rsidR="00A47D3B" w:rsidRPr="008B47FF" w14:paraId="37169BC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5D1D4417" w14:textId="77777777" w:rsidR="00A47D3B" w:rsidRPr="008B47FF" w:rsidRDefault="00A47D3B">
            <w:pPr>
              <w:rPr>
                <w:sz w:val="22"/>
                <w:szCs w:val="22"/>
                <w:lang w:val="en-US"/>
              </w:rPr>
            </w:pPr>
            <w:r w:rsidRPr="008B47FF">
              <w:rPr>
                <w:sz w:val="22"/>
                <w:szCs w:val="22"/>
                <w:lang w:val="en-US"/>
              </w:rPr>
              <w:t>7</w:t>
            </w:r>
          </w:p>
        </w:tc>
        <w:tc>
          <w:tcPr>
            <w:tcW w:w="1559" w:type="dxa"/>
            <w:tcBorders>
              <w:top w:val="single" w:sz="4" w:space="0" w:color="auto"/>
              <w:bottom w:val="single" w:sz="4" w:space="0" w:color="auto"/>
            </w:tcBorders>
          </w:tcPr>
          <w:p w14:paraId="46CA0BA9" w14:textId="77777777" w:rsidR="00A47D3B" w:rsidRPr="008B47FF" w:rsidRDefault="00A47D3B">
            <w:pPr>
              <w:rPr>
                <w:sz w:val="22"/>
                <w:szCs w:val="22"/>
                <w:lang w:val="en-US"/>
              </w:rPr>
            </w:pPr>
            <w:r w:rsidRPr="008B47FF">
              <w:rPr>
                <w:sz w:val="22"/>
                <w:szCs w:val="22"/>
                <w:lang w:val="en-US"/>
              </w:rPr>
              <w:t>TsC54C</w:t>
            </w:r>
          </w:p>
          <w:p w14:paraId="502E1C0C"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13F6E768" w14:textId="77777777" w:rsidR="00A47D3B" w:rsidRPr="00B40365" w:rsidRDefault="00A47D3B" w:rsidP="008E4651">
            <w:pPr>
              <w:jc w:val="both"/>
              <w:rPr>
                <w:sz w:val="24"/>
                <w:szCs w:val="24"/>
                <w:lang w:val="en-US"/>
              </w:rPr>
            </w:pPr>
            <w:r w:rsidRPr="00B40365">
              <w:rPr>
                <w:sz w:val="24"/>
                <w:szCs w:val="24"/>
                <w:lang w:val="en-US"/>
              </w:rPr>
              <w:t xml:space="preserve">Strat de fundatie din pietris de riu h= 15 cm </w:t>
            </w:r>
          </w:p>
          <w:p w14:paraId="02183B9B" w14:textId="77777777" w:rsidR="00A47D3B" w:rsidRPr="00B40365" w:rsidRDefault="00A47D3B" w:rsidP="008E4651">
            <w:pPr>
              <w:jc w:val="both"/>
              <w:rPr>
                <w:sz w:val="24"/>
                <w:szCs w:val="24"/>
                <w:lang w:val="en-US"/>
              </w:rPr>
            </w:pPr>
          </w:p>
        </w:tc>
        <w:tc>
          <w:tcPr>
            <w:tcW w:w="992" w:type="dxa"/>
            <w:tcBorders>
              <w:top w:val="single" w:sz="4" w:space="0" w:color="auto"/>
              <w:bottom w:val="single" w:sz="4" w:space="0" w:color="auto"/>
            </w:tcBorders>
            <w:vAlign w:val="center"/>
          </w:tcPr>
          <w:p w14:paraId="76B34CF9" w14:textId="77777777"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14:paraId="579CD7FB" w14:textId="77777777" w:rsidR="00A47D3B" w:rsidRPr="008B47FF" w:rsidRDefault="00A47D3B" w:rsidP="00FA1801">
            <w:pPr>
              <w:jc w:val="center"/>
              <w:rPr>
                <w:sz w:val="22"/>
                <w:szCs w:val="22"/>
                <w:lang w:val="en-US"/>
              </w:rPr>
            </w:pPr>
            <w:r w:rsidRPr="008B47FF">
              <w:rPr>
                <w:sz w:val="22"/>
                <w:szCs w:val="22"/>
                <w:lang w:val="en-US"/>
              </w:rPr>
              <w:t>300,000</w:t>
            </w:r>
          </w:p>
        </w:tc>
      </w:tr>
      <w:tr w:rsidR="00A47D3B" w:rsidRPr="008B47FF" w14:paraId="7370A94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9627109" w14:textId="77777777" w:rsidR="00A47D3B" w:rsidRPr="008B47FF" w:rsidRDefault="00A47D3B">
            <w:pPr>
              <w:rPr>
                <w:sz w:val="22"/>
                <w:szCs w:val="22"/>
                <w:lang w:val="en-US"/>
              </w:rPr>
            </w:pPr>
            <w:r w:rsidRPr="008B47FF">
              <w:rPr>
                <w:sz w:val="22"/>
                <w:szCs w:val="22"/>
                <w:lang w:val="en-US"/>
              </w:rPr>
              <w:t>8</w:t>
            </w:r>
          </w:p>
        </w:tc>
        <w:tc>
          <w:tcPr>
            <w:tcW w:w="1559" w:type="dxa"/>
            <w:tcBorders>
              <w:top w:val="single" w:sz="4" w:space="0" w:color="auto"/>
              <w:bottom w:val="single" w:sz="4" w:space="0" w:color="auto"/>
            </w:tcBorders>
          </w:tcPr>
          <w:p w14:paraId="5097675F" w14:textId="77777777" w:rsidR="00A47D3B" w:rsidRPr="008B47FF" w:rsidRDefault="00A47D3B">
            <w:pPr>
              <w:rPr>
                <w:sz w:val="22"/>
                <w:szCs w:val="22"/>
                <w:lang w:val="en-US"/>
              </w:rPr>
            </w:pPr>
            <w:r w:rsidRPr="008B47FF">
              <w:rPr>
                <w:sz w:val="22"/>
                <w:szCs w:val="22"/>
                <w:lang w:val="en-US"/>
              </w:rPr>
              <w:t>TsH05B</w:t>
            </w:r>
          </w:p>
          <w:p w14:paraId="5B658027"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5FF22D6F" w14:textId="77777777" w:rsidR="00A47D3B" w:rsidRPr="00B40365" w:rsidRDefault="00A47D3B" w:rsidP="009172B0">
            <w:pPr>
              <w:jc w:val="both"/>
              <w:rPr>
                <w:sz w:val="24"/>
                <w:szCs w:val="24"/>
                <w:lang w:val="en-US"/>
              </w:rPr>
            </w:pPr>
            <w:r w:rsidRPr="00B40365">
              <w:rPr>
                <w:sz w:val="24"/>
                <w:szCs w:val="24"/>
                <w:lang w:val="en-US"/>
              </w:rPr>
              <w:t>Asternerea uniforma a stratului de pamint vegetal, pe teren orizontal sau cu  panta de 20%, cu pastrarea structurii, in straturi de 15 cm grosime</w:t>
            </w:r>
          </w:p>
        </w:tc>
        <w:tc>
          <w:tcPr>
            <w:tcW w:w="992" w:type="dxa"/>
            <w:tcBorders>
              <w:top w:val="single" w:sz="4" w:space="0" w:color="auto"/>
              <w:bottom w:val="single" w:sz="4" w:space="0" w:color="auto"/>
            </w:tcBorders>
            <w:vAlign w:val="center"/>
          </w:tcPr>
          <w:p w14:paraId="68C5F049" w14:textId="77777777" w:rsidR="00A47D3B" w:rsidRPr="008B47FF" w:rsidRDefault="00A47D3B">
            <w:pPr>
              <w:jc w:val="center"/>
              <w:rPr>
                <w:sz w:val="22"/>
                <w:szCs w:val="22"/>
                <w:lang w:val="en-US"/>
              </w:rPr>
            </w:pPr>
            <w:r w:rsidRPr="008B47FF">
              <w:rPr>
                <w:sz w:val="22"/>
                <w:szCs w:val="22"/>
                <w:lang w:val="en-US"/>
              </w:rPr>
              <w:t>m2</w:t>
            </w:r>
          </w:p>
        </w:tc>
        <w:tc>
          <w:tcPr>
            <w:tcW w:w="1843" w:type="dxa"/>
            <w:tcBorders>
              <w:top w:val="single" w:sz="4" w:space="0" w:color="auto"/>
              <w:bottom w:val="single" w:sz="4" w:space="0" w:color="auto"/>
            </w:tcBorders>
            <w:vAlign w:val="center"/>
          </w:tcPr>
          <w:p w14:paraId="0CA00F1E" w14:textId="77777777" w:rsidR="00A47D3B" w:rsidRPr="008B47FF" w:rsidRDefault="00A47D3B" w:rsidP="00FA1801">
            <w:pPr>
              <w:jc w:val="center"/>
              <w:rPr>
                <w:sz w:val="22"/>
                <w:szCs w:val="22"/>
                <w:lang w:val="en-US"/>
              </w:rPr>
            </w:pPr>
            <w:r w:rsidRPr="008B47FF">
              <w:rPr>
                <w:sz w:val="22"/>
                <w:szCs w:val="22"/>
                <w:lang w:val="en-US"/>
              </w:rPr>
              <w:t>600,000</w:t>
            </w:r>
          </w:p>
        </w:tc>
      </w:tr>
      <w:tr w:rsidR="009E662F" w:rsidRPr="008B47FF" w14:paraId="78B5C66B" w14:textId="77777777">
        <w:tblPrEx>
          <w:tblCellMar>
            <w:top w:w="0" w:type="dxa"/>
            <w:bottom w:w="0" w:type="dxa"/>
          </w:tblCellMar>
        </w:tblPrEx>
        <w:tc>
          <w:tcPr>
            <w:tcW w:w="709" w:type="dxa"/>
            <w:tcBorders>
              <w:top w:val="nil"/>
              <w:left w:val="single" w:sz="6" w:space="0" w:color="auto"/>
              <w:bottom w:val="nil"/>
              <w:right w:val="nil"/>
            </w:tcBorders>
          </w:tcPr>
          <w:p w14:paraId="441A9ED2"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4C4BC7B6"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123980C3" w14:textId="77777777" w:rsidR="007F2714" w:rsidRPr="007F2714" w:rsidRDefault="009E662F" w:rsidP="008E4651">
            <w:pPr>
              <w:jc w:val="both"/>
              <w:rPr>
                <w:b/>
                <w:bCs/>
                <w:sz w:val="22"/>
                <w:szCs w:val="22"/>
                <w:lang w:val="en-US"/>
              </w:rPr>
            </w:pPr>
            <w:r w:rsidRPr="00B40365">
              <w:rPr>
                <w:b/>
                <w:bCs/>
                <w:sz w:val="22"/>
                <w:szCs w:val="22"/>
                <w:lang w:val="en-US"/>
              </w:rPr>
              <w:t>1.2. Lucrari de instalare echipament</w:t>
            </w:r>
          </w:p>
          <w:p w14:paraId="430D850B" w14:textId="77777777" w:rsidR="009E662F" w:rsidRPr="00B40365" w:rsidRDefault="009E662F" w:rsidP="008E4651">
            <w:pPr>
              <w:jc w:val="both"/>
              <w:rPr>
                <w:sz w:val="24"/>
                <w:szCs w:val="24"/>
                <w:lang w:val="en-US"/>
              </w:rPr>
            </w:pPr>
          </w:p>
        </w:tc>
      </w:tr>
      <w:tr w:rsidR="00A47D3B" w:rsidRPr="008B47FF" w14:paraId="1E1CDF21"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089E563" w14:textId="77777777" w:rsidR="00A47D3B" w:rsidRPr="008B47FF" w:rsidRDefault="00A47D3B">
            <w:pPr>
              <w:rPr>
                <w:sz w:val="22"/>
                <w:szCs w:val="22"/>
                <w:lang w:val="en-US"/>
              </w:rPr>
            </w:pPr>
            <w:r w:rsidRPr="008B47FF">
              <w:rPr>
                <w:sz w:val="22"/>
                <w:szCs w:val="22"/>
                <w:lang w:val="en-US"/>
              </w:rPr>
              <w:t>9</w:t>
            </w:r>
          </w:p>
        </w:tc>
        <w:tc>
          <w:tcPr>
            <w:tcW w:w="1559" w:type="dxa"/>
            <w:tcBorders>
              <w:top w:val="single" w:sz="4" w:space="0" w:color="auto"/>
              <w:bottom w:val="single" w:sz="4" w:space="0" w:color="auto"/>
            </w:tcBorders>
          </w:tcPr>
          <w:p w14:paraId="7532042B" w14:textId="77777777" w:rsidR="00A47D3B" w:rsidRPr="008B47FF" w:rsidRDefault="00A47D3B">
            <w:pPr>
              <w:rPr>
                <w:sz w:val="22"/>
                <w:szCs w:val="22"/>
                <w:lang w:val="en-US"/>
              </w:rPr>
            </w:pPr>
            <w:r w:rsidRPr="008B47FF">
              <w:rPr>
                <w:sz w:val="22"/>
                <w:szCs w:val="22"/>
                <w:lang w:val="en-US"/>
              </w:rPr>
              <w:t>TsA03B</w:t>
            </w:r>
          </w:p>
          <w:p w14:paraId="1AD6D38B"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3E7E40F4" w14:textId="77777777" w:rsidR="00A47D3B" w:rsidRPr="00B40365" w:rsidRDefault="00A47D3B" w:rsidP="009172B0">
            <w:pPr>
              <w:jc w:val="both"/>
              <w:rPr>
                <w:sz w:val="24"/>
                <w:szCs w:val="24"/>
                <w:lang w:val="en-US"/>
              </w:rPr>
            </w:pPr>
            <w:r w:rsidRPr="00B40365">
              <w:rPr>
                <w:sz w:val="24"/>
                <w:szCs w:val="24"/>
                <w:lang w:val="en-US"/>
              </w:rPr>
              <w:t>Sapatura manuala de pamint in spatii limitate, avind sub 1,00 m latime, executata fara sprijiniri, cu taluz inclinat la fundatii, canale, etc., teren necoeziv sau slab coeziv consistent, pina la 0,75 m adincime  teren mijlociu</w:t>
            </w:r>
          </w:p>
        </w:tc>
        <w:tc>
          <w:tcPr>
            <w:tcW w:w="992" w:type="dxa"/>
            <w:tcBorders>
              <w:top w:val="single" w:sz="4" w:space="0" w:color="auto"/>
              <w:bottom w:val="single" w:sz="4" w:space="0" w:color="auto"/>
            </w:tcBorders>
            <w:vAlign w:val="center"/>
          </w:tcPr>
          <w:p w14:paraId="0C8EB918" w14:textId="77777777"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14:paraId="5A5F8923" w14:textId="77777777" w:rsidR="00A47D3B" w:rsidRPr="008B47FF" w:rsidRDefault="00A47D3B" w:rsidP="00FA1801">
            <w:pPr>
              <w:jc w:val="center"/>
              <w:rPr>
                <w:sz w:val="22"/>
                <w:szCs w:val="22"/>
                <w:lang w:val="en-US"/>
              </w:rPr>
            </w:pPr>
            <w:r w:rsidRPr="008B47FF">
              <w:rPr>
                <w:sz w:val="22"/>
                <w:szCs w:val="22"/>
                <w:lang w:val="en-US"/>
              </w:rPr>
              <w:t>45,000</w:t>
            </w:r>
          </w:p>
        </w:tc>
      </w:tr>
      <w:tr w:rsidR="00A47D3B" w:rsidRPr="008B47FF" w14:paraId="6B68D3BC"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54A8BF8A" w14:textId="77777777" w:rsidR="00A47D3B" w:rsidRPr="008B47FF" w:rsidRDefault="00A47D3B">
            <w:pPr>
              <w:rPr>
                <w:sz w:val="22"/>
                <w:szCs w:val="22"/>
                <w:lang w:val="en-US"/>
              </w:rPr>
            </w:pPr>
            <w:r w:rsidRPr="008B47FF">
              <w:rPr>
                <w:sz w:val="22"/>
                <w:szCs w:val="22"/>
                <w:lang w:val="en-US"/>
              </w:rPr>
              <w:t>10</w:t>
            </w:r>
          </w:p>
        </w:tc>
        <w:tc>
          <w:tcPr>
            <w:tcW w:w="1559" w:type="dxa"/>
            <w:tcBorders>
              <w:top w:val="single" w:sz="4" w:space="0" w:color="auto"/>
              <w:bottom w:val="single" w:sz="4" w:space="0" w:color="auto"/>
            </w:tcBorders>
          </w:tcPr>
          <w:p w14:paraId="68C90711" w14:textId="77777777" w:rsidR="00A47D3B" w:rsidRPr="008B47FF" w:rsidRDefault="00A47D3B">
            <w:pPr>
              <w:rPr>
                <w:sz w:val="22"/>
                <w:szCs w:val="22"/>
                <w:lang w:val="en-US"/>
              </w:rPr>
            </w:pPr>
            <w:r w:rsidRPr="008B47FF">
              <w:rPr>
                <w:sz w:val="22"/>
                <w:szCs w:val="22"/>
                <w:lang w:val="en-US"/>
              </w:rPr>
              <w:t>TsC35B1</w:t>
            </w:r>
          </w:p>
          <w:p w14:paraId="032113A3"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6FAFC61" w14:textId="77777777" w:rsidR="00A47D3B" w:rsidRPr="00B40365" w:rsidRDefault="00A47D3B" w:rsidP="009172B0">
            <w:pPr>
              <w:jc w:val="both"/>
              <w:rPr>
                <w:sz w:val="24"/>
                <w:szCs w:val="24"/>
                <w:lang w:val="en-US"/>
              </w:rPr>
            </w:pPr>
            <w:r w:rsidRPr="00B40365">
              <w:rPr>
                <w:sz w:val="24"/>
                <w:szCs w:val="24"/>
                <w:lang w:val="en-US"/>
              </w:rPr>
              <w:t>Excavat transport cu incarcator frontal</w:t>
            </w:r>
            <w:r w:rsidR="009172B0">
              <w:rPr>
                <w:sz w:val="24"/>
                <w:szCs w:val="24"/>
                <w:lang w:val="en-US"/>
              </w:rPr>
              <w:t>,</w:t>
            </w:r>
            <w:r w:rsidRPr="00B40365">
              <w:rPr>
                <w:sz w:val="24"/>
                <w:szCs w:val="24"/>
                <w:lang w:val="en-US"/>
              </w:rPr>
              <w:t xml:space="preserve"> la distante de incarcare in autovehicul cu incarcator frontal pe senile de 0,5-0,99 m.c, pamint din teren catg.II la distanta &lt; 10 m </w:t>
            </w:r>
          </w:p>
        </w:tc>
        <w:tc>
          <w:tcPr>
            <w:tcW w:w="992" w:type="dxa"/>
            <w:tcBorders>
              <w:top w:val="single" w:sz="4" w:space="0" w:color="auto"/>
              <w:bottom w:val="single" w:sz="4" w:space="0" w:color="auto"/>
            </w:tcBorders>
            <w:vAlign w:val="center"/>
          </w:tcPr>
          <w:p w14:paraId="05B0D682" w14:textId="77777777" w:rsidR="00A47D3B" w:rsidRPr="008B47FF" w:rsidRDefault="00A47D3B">
            <w:pPr>
              <w:jc w:val="center"/>
              <w:rPr>
                <w:sz w:val="22"/>
                <w:szCs w:val="22"/>
                <w:lang w:val="en-US"/>
              </w:rPr>
            </w:pPr>
            <w:r w:rsidRPr="008B47FF">
              <w:rPr>
                <w:sz w:val="22"/>
                <w:szCs w:val="22"/>
                <w:lang w:val="en-US"/>
              </w:rPr>
              <w:t>100 m3</w:t>
            </w:r>
          </w:p>
        </w:tc>
        <w:tc>
          <w:tcPr>
            <w:tcW w:w="1843" w:type="dxa"/>
            <w:tcBorders>
              <w:top w:val="single" w:sz="4" w:space="0" w:color="auto"/>
              <w:bottom w:val="single" w:sz="4" w:space="0" w:color="auto"/>
            </w:tcBorders>
            <w:vAlign w:val="center"/>
          </w:tcPr>
          <w:p w14:paraId="6C21E55B" w14:textId="77777777" w:rsidR="00A47D3B" w:rsidRPr="008B47FF" w:rsidRDefault="00A47D3B" w:rsidP="00FA1801">
            <w:pPr>
              <w:jc w:val="center"/>
              <w:rPr>
                <w:sz w:val="22"/>
                <w:szCs w:val="22"/>
                <w:lang w:val="en-US"/>
              </w:rPr>
            </w:pPr>
            <w:r w:rsidRPr="008B47FF">
              <w:rPr>
                <w:sz w:val="22"/>
                <w:szCs w:val="22"/>
                <w:lang w:val="en-US"/>
              </w:rPr>
              <w:t>0,450</w:t>
            </w:r>
          </w:p>
        </w:tc>
      </w:tr>
      <w:tr w:rsidR="00A47D3B" w:rsidRPr="008B47FF" w14:paraId="26E64222"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2F8FC0EB" w14:textId="77777777" w:rsidR="00A47D3B" w:rsidRPr="008B47FF" w:rsidRDefault="00A47D3B">
            <w:pPr>
              <w:rPr>
                <w:sz w:val="22"/>
                <w:szCs w:val="22"/>
                <w:lang w:val="en-US"/>
              </w:rPr>
            </w:pPr>
            <w:r w:rsidRPr="008B47FF">
              <w:rPr>
                <w:sz w:val="22"/>
                <w:szCs w:val="22"/>
                <w:lang w:val="en-US"/>
              </w:rPr>
              <w:t>11</w:t>
            </w:r>
          </w:p>
        </w:tc>
        <w:tc>
          <w:tcPr>
            <w:tcW w:w="1559" w:type="dxa"/>
            <w:tcBorders>
              <w:top w:val="single" w:sz="4" w:space="0" w:color="auto"/>
              <w:bottom w:val="single" w:sz="4" w:space="0" w:color="auto"/>
            </w:tcBorders>
          </w:tcPr>
          <w:p w14:paraId="38E8C752" w14:textId="77777777" w:rsidR="00A47D3B" w:rsidRPr="008B47FF" w:rsidRDefault="00A47D3B">
            <w:pPr>
              <w:rPr>
                <w:sz w:val="22"/>
                <w:szCs w:val="22"/>
                <w:lang w:val="en-US"/>
              </w:rPr>
            </w:pPr>
            <w:r w:rsidRPr="008B47FF">
              <w:rPr>
                <w:sz w:val="22"/>
                <w:szCs w:val="22"/>
                <w:lang w:val="en-US"/>
              </w:rPr>
              <w:t>TsI51A5</w:t>
            </w:r>
          </w:p>
          <w:p w14:paraId="5533675C"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301114B5" w14:textId="77777777" w:rsidR="00A47D3B" w:rsidRPr="00B40365" w:rsidRDefault="00A47D3B" w:rsidP="008E4651">
            <w:pPr>
              <w:jc w:val="both"/>
              <w:rPr>
                <w:sz w:val="24"/>
                <w:szCs w:val="24"/>
                <w:lang w:val="en-US"/>
              </w:rPr>
            </w:pPr>
            <w:r w:rsidRPr="00B40365">
              <w:rPr>
                <w:sz w:val="24"/>
                <w:szCs w:val="24"/>
                <w:lang w:val="en-US"/>
              </w:rPr>
              <w:t>Transportarea pamintului cu autobasculanta de 10 t la distanta de: 5 km</w:t>
            </w:r>
          </w:p>
          <w:p w14:paraId="1A5426E4" w14:textId="77777777" w:rsidR="00A47D3B" w:rsidRPr="00B40365" w:rsidRDefault="00A47D3B" w:rsidP="008E4651">
            <w:pPr>
              <w:jc w:val="both"/>
              <w:rPr>
                <w:sz w:val="24"/>
                <w:szCs w:val="24"/>
                <w:lang w:val="en-US"/>
              </w:rPr>
            </w:pPr>
          </w:p>
        </w:tc>
        <w:tc>
          <w:tcPr>
            <w:tcW w:w="992" w:type="dxa"/>
            <w:tcBorders>
              <w:top w:val="single" w:sz="4" w:space="0" w:color="auto"/>
              <w:bottom w:val="single" w:sz="4" w:space="0" w:color="auto"/>
            </w:tcBorders>
            <w:vAlign w:val="center"/>
          </w:tcPr>
          <w:p w14:paraId="2964C914" w14:textId="77777777" w:rsidR="00A47D3B" w:rsidRPr="008B47FF" w:rsidRDefault="00A47D3B">
            <w:pPr>
              <w:jc w:val="center"/>
              <w:rPr>
                <w:sz w:val="22"/>
                <w:szCs w:val="22"/>
                <w:lang w:val="en-US"/>
              </w:rPr>
            </w:pPr>
            <w:r w:rsidRPr="008B47FF">
              <w:rPr>
                <w:sz w:val="22"/>
                <w:szCs w:val="22"/>
                <w:lang w:val="en-US"/>
              </w:rPr>
              <w:t>t</w:t>
            </w:r>
          </w:p>
        </w:tc>
        <w:tc>
          <w:tcPr>
            <w:tcW w:w="1843" w:type="dxa"/>
            <w:tcBorders>
              <w:top w:val="single" w:sz="4" w:space="0" w:color="auto"/>
              <w:bottom w:val="single" w:sz="4" w:space="0" w:color="auto"/>
            </w:tcBorders>
            <w:vAlign w:val="center"/>
          </w:tcPr>
          <w:p w14:paraId="1A82CC59" w14:textId="77777777" w:rsidR="00A47D3B" w:rsidRPr="008B47FF" w:rsidRDefault="00A47D3B" w:rsidP="00FA1801">
            <w:pPr>
              <w:jc w:val="center"/>
              <w:rPr>
                <w:sz w:val="22"/>
                <w:szCs w:val="22"/>
                <w:lang w:val="en-US"/>
              </w:rPr>
            </w:pPr>
            <w:r w:rsidRPr="008B47FF">
              <w:rPr>
                <w:sz w:val="22"/>
                <w:szCs w:val="22"/>
                <w:lang w:val="en-US"/>
              </w:rPr>
              <w:t>72,000</w:t>
            </w:r>
          </w:p>
        </w:tc>
      </w:tr>
      <w:tr w:rsidR="00A47D3B" w:rsidRPr="008B47FF" w14:paraId="74217D51"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6A83D6FC" w14:textId="77777777" w:rsidR="00A47D3B" w:rsidRPr="008B47FF" w:rsidRDefault="00A47D3B">
            <w:pPr>
              <w:rPr>
                <w:sz w:val="22"/>
                <w:szCs w:val="22"/>
                <w:lang w:val="en-US"/>
              </w:rPr>
            </w:pPr>
            <w:r w:rsidRPr="008B47FF">
              <w:rPr>
                <w:sz w:val="22"/>
                <w:szCs w:val="22"/>
                <w:lang w:val="en-US"/>
              </w:rPr>
              <w:t>12</w:t>
            </w:r>
          </w:p>
        </w:tc>
        <w:tc>
          <w:tcPr>
            <w:tcW w:w="1559" w:type="dxa"/>
            <w:tcBorders>
              <w:top w:val="single" w:sz="4" w:space="0" w:color="auto"/>
              <w:bottom w:val="single" w:sz="4" w:space="0" w:color="auto"/>
            </w:tcBorders>
          </w:tcPr>
          <w:p w14:paraId="5EDB6A12" w14:textId="77777777" w:rsidR="00A47D3B" w:rsidRPr="008B47FF" w:rsidRDefault="00A47D3B">
            <w:pPr>
              <w:rPr>
                <w:sz w:val="22"/>
                <w:szCs w:val="22"/>
                <w:lang w:val="en-US"/>
              </w:rPr>
            </w:pPr>
            <w:r w:rsidRPr="008B47FF">
              <w:rPr>
                <w:sz w:val="22"/>
                <w:szCs w:val="22"/>
                <w:lang w:val="en-US"/>
              </w:rPr>
              <w:t>CA03E2</w:t>
            </w:r>
          </w:p>
          <w:p w14:paraId="22811D4A"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4E4D772C" w14:textId="77777777" w:rsidR="00A47D3B" w:rsidRPr="00B40365" w:rsidRDefault="00A47D3B" w:rsidP="009172B0">
            <w:pPr>
              <w:jc w:val="both"/>
              <w:rPr>
                <w:sz w:val="24"/>
                <w:szCs w:val="24"/>
                <w:lang w:val="en-US"/>
              </w:rPr>
            </w:pPr>
            <w:r w:rsidRPr="00B40365">
              <w:rPr>
                <w:sz w:val="24"/>
                <w:szCs w:val="24"/>
                <w:lang w:val="en-US"/>
              </w:rPr>
              <w:lastRenderedPageBreak/>
              <w:t xml:space="preserve">Beton turnat in fundatii, socluri, ziduri de </w:t>
            </w:r>
            <w:r w:rsidRPr="00B40365">
              <w:rPr>
                <w:sz w:val="24"/>
                <w:szCs w:val="24"/>
                <w:lang w:val="en-US"/>
              </w:rPr>
              <w:lastRenderedPageBreak/>
              <w:t>sprijin, pereti sub cota zero, preparat cu betoniera pe santier si turnarea cu mijloace clasice beton armat clasa C 20/16 (Bc 20/B 250)</w:t>
            </w:r>
          </w:p>
        </w:tc>
        <w:tc>
          <w:tcPr>
            <w:tcW w:w="992" w:type="dxa"/>
            <w:tcBorders>
              <w:top w:val="single" w:sz="4" w:space="0" w:color="auto"/>
              <w:bottom w:val="single" w:sz="4" w:space="0" w:color="auto"/>
            </w:tcBorders>
            <w:vAlign w:val="center"/>
          </w:tcPr>
          <w:p w14:paraId="0CE1C448" w14:textId="77777777" w:rsidR="00A47D3B" w:rsidRPr="008B47FF" w:rsidRDefault="00A47D3B">
            <w:pPr>
              <w:jc w:val="center"/>
              <w:rPr>
                <w:sz w:val="22"/>
                <w:szCs w:val="22"/>
                <w:lang w:val="en-US"/>
              </w:rPr>
            </w:pPr>
            <w:r w:rsidRPr="008B47FF">
              <w:rPr>
                <w:sz w:val="22"/>
                <w:szCs w:val="22"/>
                <w:lang w:val="en-US"/>
              </w:rPr>
              <w:lastRenderedPageBreak/>
              <w:t>m3</w:t>
            </w:r>
          </w:p>
        </w:tc>
        <w:tc>
          <w:tcPr>
            <w:tcW w:w="1843" w:type="dxa"/>
            <w:tcBorders>
              <w:top w:val="single" w:sz="4" w:space="0" w:color="auto"/>
              <w:bottom w:val="single" w:sz="4" w:space="0" w:color="auto"/>
            </w:tcBorders>
            <w:vAlign w:val="center"/>
          </w:tcPr>
          <w:p w14:paraId="4C33A3D8" w14:textId="77777777" w:rsidR="00A47D3B" w:rsidRPr="008B47FF" w:rsidRDefault="00A47D3B" w:rsidP="00FA1801">
            <w:pPr>
              <w:jc w:val="center"/>
              <w:rPr>
                <w:sz w:val="22"/>
                <w:szCs w:val="22"/>
                <w:lang w:val="en-US"/>
              </w:rPr>
            </w:pPr>
            <w:r w:rsidRPr="008B47FF">
              <w:rPr>
                <w:sz w:val="22"/>
                <w:szCs w:val="22"/>
                <w:lang w:val="en-US"/>
              </w:rPr>
              <w:t>45,000</w:t>
            </w:r>
          </w:p>
        </w:tc>
      </w:tr>
      <w:tr w:rsidR="00A47D3B" w:rsidRPr="008B47FF" w14:paraId="1D61436A"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43D18330" w14:textId="77777777" w:rsidR="00A47D3B" w:rsidRPr="008B47FF" w:rsidRDefault="00A47D3B">
            <w:pPr>
              <w:rPr>
                <w:sz w:val="22"/>
                <w:szCs w:val="22"/>
                <w:lang w:val="en-US"/>
              </w:rPr>
            </w:pPr>
            <w:r w:rsidRPr="008B47FF">
              <w:rPr>
                <w:sz w:val="22"/>
                <w:szCs w:val="22"/>
                <w:lang w:val="en-US"/>
              </w:rPr>
              <w:t>13</w:t>
            </w:r>
          </w:p>
        </w:tc>
        <w:tc>
          <w:tcPr>
            <w:tcW w:w="1559" w:type="dxa"/>
            <w:tcBorders>
              <w:top w:val="single" w:sz="4" w:space="0" w:color="auto"/>
              <w:bottom w:val="single" w:sz="4" w:space="0" w:color="auto"/>
            </w:tcBorders>
          </w:tcPr>
          <w:p w14:paraId="57A29E87" w14:textId="77777777" w:rsidR="00A47D3B" w:rsidRPr="008B47FF" w:rsidRDefault="00A47D3B">
            <w:pPr>
              <w:rPr>
                <w:sz w:val="22"/>
                <w:szCs w:val="22"/>
                <w:lang w:val="en-US"/>
              </w:rPr>
            </w:pPr>
            <w:r w:rsidRPr="008B47FF">
              <w:rPr>
                <w:sz w:val="22"/>
                <w:szCs w:val="22"/>
                <w:lang w:val="en-US"/>
              </w:rPr>
              <w:t>CL18A</w:t>
            </w:r>
          </w:p>
          <w:p w14:paraId="14A895EF"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28CB317" w14:textId="77777777" w:rsidR="00A47D3B" w:rsidRPr="00B40365" w:rsidRDefault="00A47D3B" w:rsidP="009172B0">
            <w:pPr>
              <w:jc w:val="both"/>
              <w:rPr>
                <w:sz w:val="24"/>
                <w:szCs w:val="24"/>
                <w:lang w:val="en-US"/>
              </w:rPr>
            </w:pPr>
            <w:r w:rsidRPr="00B40365">
              <w:rPr>
                <w:sz w:val="24"/>
                <w:szCs w:val="24"/>
                <w:lang w:val="en-US"/>
              </w:rPr>
              <w:t xml:space="preserve">Confectii metalice diverse din profile laminate, tabla, tabla striata, otel beton, tevi pentru sustineri sau acoperiri, inglobate partial in beton (instalare elemente de joaca si fitness - </w:t>
            </w:r>
            <w:r w:rsidRPr="00FC56F0">
              <w:rPr>
                <w:color w:val="FF0000"/>
                <w:sz w:val="24"/>
                <w:szCs w:val="24"/>
                <w:lang w:val="en-US"/>
              </w:rPr>
              <w:t xml:space="preserve">DOAR </w:t>
            </w:r>
            <w:r w:rsidR="00FC56F0" w:rsidRPr="00FC56F0">
              <w:rPr>
                <w:color w:val="FF0000"/>
                <w:sz w:val="24"/>
                <w:szCs w:val="24"/>
                <w:lang w:val="en-US"/>
              </w:rPr>
              <w:t>MANOPERĂ</w:t>
            </w:r>
            <w:r w:rsidRPr="00FC56F0">
              <w:rPr>
                <w:color w:val="FF0000"/>
                <w:sz w:val="24"/>
                <w:szCs w:val="24"/>
                <w:lang w:val="en-US"/>
              </w:rPr>
              <w:t>)</w:t>
            </w:r>
            <w:r w:rsidRPr="00B40365">
              <w:rPr>
                <w:sz w:val="24"/>
                <w:szCs w:val="24"/>
                <w:lang w:val="en-US"/>
              </w:rPr>
              <w:t xml:space="preserve"> - material confectie metalica = 0</w:t>
            </w:r>
          </w:p>
        </w:tc>
        <w:tc>
          <w:tcPr>
            <w:tcW w:w="992" w:type="dxa"/>
            <w:tcBorders>
              <w:top w:val="single" w:sz="4" w:space="0" w:color="auto"/>
              <w:bottom w:val="single" w:sz="4" w:space="0" w:color="auto"/>
            </w:tcBorders>
            <w:vAlign w:val="center"/>
          </w:tcPr>
          <w:p w14:paraId="0ABF34DA" w14:textId="77777777" w:rsidR="00A47D3B" w:rsidRPr="008B47FF" w:rsidRDefault="00A47D3B">
            <w:pPr>
              <w:jc w:val="center"/>
              <w:rPr>
                <w:sz w:val="22"/>
                <w:szCs w:val="22"/>
                <w:lang w:val="en-US"/>
              </w:rPr>
            </w:pPr>
            <w:r w:rsidRPr="008B47FF">
              <w:rPr>
                <w:sz w:val="22"/>
                <w:szCs w:val="22"/>
                <w:lang w:val="en-US"/>
              </w:rPr>
              <w:t>kg</w:t>
            </w:r>
          </w:p>
        </w:tc>
        <w:tc>
          <w:tcPr>
            <w:tcW w:w="1843" w:type="dxa"/>
            <w:tcBorders>
              <w:top w:val="single" w:sz="4" w:space="0" w:color="auto"/>
              <w:bottom w:val="single" w:sz="4" w:space="0" w:color="auto"/>
            </w:tcBorders>
            <w:vAlign w:val="center"/>
          </w:tcPr>
          <w:p w14:paraId="645B4B36" w14:textId="77777777" w:rsidR="00A47D3B" w:rsidRPr="008B47FF" w:rsidRDefault="00A47D3B" w:rsidP="00FA1801">
            <w:pPr>
              <w:jc w:val="center"/>
              <w:rPr>
                <w:sz w:val="22"/>
                <w:szCs w:val="22"/>
                <w:lang w:val="en-US"/>
              </w:rPr>
            </w:pPr>
            <w:r w:rsidRPr="008B47FF">
              <w:rPr>
                <w:sz w:val="22"/>
                <w:szCs w:val="22"/>
                <w:lang w:val="en-US"/>
              </w:rPr>
              <w:t>15 500,000</w:t>
            </w:r>
          </w:p>
        </w:tc>
      </w:tr>
      <w:tr w:rsidR="009E662F" w:rsidRPr="008B47FF" w14:paraId="2181DCA7" w14:textId="77777777">
        <w:tblPrEx>
          <w:tblCellMar>
            <w:top w:w="0" w:type="dxa"/>
            <w:bottom w:w="0" w:type="dxa"/>
          </w:tblCellMar>
        </w:tblPrEx>
        <w:tc>
          <w:tcPr>
            <w:tcW w:w="709" w:type="dxa"/>
            <w:tcBorders>
              <w:top w:val="nil"/>
              <w:left w:val="single" w:sz="6" w:space="0" w:color="auto"/>
              <w:bottom w:val="nil"/>
              <w:right w:val="nil"/>
            </w:tcBorders>
          </w:tcPr>
          <w:p w14:paraId="37640975"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13CBA014"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05C8D930" w14:textId="77777777" w:rsidR="007F2714" w:rsidRPr="007F2714" w:rsidRDefault="009E662F" w:rsidP="008E4651">
            <w:pPr>
              <w:jc w:val="both"/>
              <w:rPr>
                <w:b/>
                <w:bCs/>
                <w:sz w:val="22"/>
                <w:szCs w:val="22"/>
                <w:lang w:val="en-US"/>
              </w:rPr>
            </w:pPr>
            <w:r w:rsidRPr="00B40365">
              <w:rPr>
                <w:b/>
                <w:bCs/>
                <w:sz w:val="22"/>
                <w:szCs w:val="22"/>
                <w:lang w:val="en-US"/>
              </w:rPr>
              <w:t>2. Echipament (elemente de joaca, elemente de fitness)</w:t>
            </w:r>
          </w:p>
          <w:p w14:paraId="0540C994" w14:textId="77777777" w:rsidR="009E662F" w:rsidRPr="00B40365" w:rsidRDefault="009E662F" w:rsidP="008E4651">
            <w:pPr>
              <w:jc w:val="both"/>
              <w:rPr>
                <w:sz w:val="24"/>
                <w:szCs w:val="24"/>
                <w:lang w:val="en-US"/>
              </w:rPr>
            </w:pPr>
          </w:p>
        </w:tc>
      </w:tr>
      <w:tr w:rsidR="009E662F" w:rsidRPr="008B47FF" w14:paraId="50B63061" w14:textId="77777777">
        <w:tblPrEx>
          <w:tblCellMar>
            <w:top w:w="0" w:type="dxa"/>
            <w:bottom w:w="0" w:type="dxa"/>
          </w:tblCellMar>
        </w:tblPrEx>
        <w:tc>
          <w:tcPr>
            <w:tcW w:w="709" w:type="dxa"/>
            <w:tcBorders>
              <w:top w:val="nil"/>
              <w:left w:val="single" w:sz="6" w:space="0" w:color="auto"/>
              <w:bottom w:val="nil"/>
              <w:right w:val="nil"/>
            </w:tcBorders>
          </w:tcPr>
          <w:p w14:paraId="0DFABAC1"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66DB278C"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008910DC" w14:textId="77777777" w:rsidR="007F2714" w:rsidRPr="007F2714" w:rsidRDefault="009E662F" w:rsidP="008E4651">
            <w:pPr>
              <w:jc w:val="both"/>
              <w:rPr>
                <w:b/>
                <w:bCs/>
                <w:sz w:val="22"/>
                <w:szCs w:val="22"/>
                <w:lang w:val="en-US"/>
              </w:rPr>
            </w:pPr>
            <w:r w:rsidRPr="00B40365">
              <w:rPr>
                <w:b/>
                <w:bCs/>
                <w:sz w:val="22"/>
                <w:szCs w:val="22"/>
                <w:lang w:val="en-US"/>
              </w:rPr>
              <w:t>2.1. Elemente de joaca</w:t>
            </w:r>
          </w:p>
          <w:p w14:paraId="25588A16" w14:textId="77777777" w:rsidR="009E662F" w:rsidRPr="00B40365" w:rsidRDefault="009E662F" w:rsidP="008E4651">
            <w:pPr>
              <w:jc w:val="both"/>
              <w:rPr>
                <w:sz w:val="24"/>
                <w:szCs w:val="24"/>
                <w:lang w:val="en-US"/>
              </w:rPr>
            </w:pPr>
          </w:p>
        </w:tc>
      </w:tr>
      <w:tr w:rsidR="00A47D3B" w:rsidRPr="008B47FF" w14:paraId="6B88B91B"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86ADC07" w14:textId="77777777" w:rsidR="00A47D3B" w:rsidRPr="008B47FF" w:rsidRDefault="00A47D3B">
            <w:pPr>
              <w:rPr>
                <w:sz w:val="22"/>
                <w:szCs w:val="22"/>
                <w:lang w:val="en-US"/>
              </w:rPr>
            </w:pPr>
            <w:r w:rsidRPr="008B47FF">
              <w:rPr>
                <w:sz w:val="22"/>
                <w:szCs w:val="22"/>
                <w:lang w:val="en-US"/>
              </w:rPr>
              <w:t>14</w:t>
            </w:r>
          </w:p>
        </w:tc>
        <w:tc>
          <w:tcPr>
            <w:tcW w:w="1559" w:type="dxa"/>
            <w:tcBorders>
              <w:top w:val="single" w:sz="4" w:space="0" w:color="auto"/>
              <w:bottom w:val="single" w:sz="4" w:space="0" w:color="auto"/>
            </w:tcBorders>
          </w:tcPr>
          <w:p w14:paraId="3687F885" w14:textId="77777777" w:rsidR="00A47D3B" w:rsidRPr="008B47FF" w:rsidRDefault="00A47D3B">
            <w:pPr>
              <w:rPr>
                <w:sz w:val="22"/>
                <w:szCs w:val="22"/>
                <w:lang w:val="en-US"/>
              </w:rPr>
            </w:pPr>
            <w:r w:rsidRPr="008B47FF">
              <w:rPr>
                <w:sz w:val="22"/>
                <w:szCs w:val="22"/>
                <w:lang w:val="en-US"/>
              </w:rPr>
              <w:t>pret de piata</w:t>
            </w:r>
          </w:p>
          <w:p w14:paraId="1955E973"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0FE9A02C" w14:textId="77777777" w:rsidR="00A47D3B" w:rsidRPr="00B40365" w:rsidRDefault="00A47D3B" w:rsidP="009172B0">
            <w:pPr>
              <w:jc w:val="both"/>
              <w:rPr>
                <w:sz w:val="24"/>
                <w:szCs w:val="24"/>
                <w:lang w:val="en-US"/>
              </w:rPr>
            </w:pPr>
            <w:r w:rsidRPr="00B40365">
              <w:rPr>
                <w:sz w:val="24"/>
                <w:szCs w:val="24"/>
                <w:lang w:val="en-US"/>
              </w:rPr>
              <w:t>Balansoar din metal cu doua locuri, compus din amortizator din cauciuc, scaune si spatare din HDPE multistrat, manere metalice. Material: HDPE-  polietilena de inalta densitate fara componente toxice cu structura multistrat de diverse culori, tevi metalice acoperite cu vopsea pulbere, toate conexiunile acoperite cu capace antivandal. Dimensiuni: Lungime: min 2200 mm, max 2210 mm; Latime: min 290 mm, max 300 mm; Inaltime: min 800 mm, max 830 mm. Greutatea maxima a unui utilizator: 55 kg Numar maxim de utilizator pe echipament: 2 persoane.</w:t>
            </w:r>
          </w:p>
        </w:tc>
        <w:tc>
          <w:tcPr>
            <w:tcW w:w="992" w:type="dxa"/>
            <w:tcBorders>
              <w:top w:val="single" w:sz="4" w:space="0" w:color="auto"/>
              <w:bottom w:val="single" w:sz="4" w:space="0" w:color="auto"/>
            </w:tcBorders>
            <w:vAlign w:val="center"/>
          </w:tcPr>
          <w:p w14:paraId="10B25EBA"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25E8B587"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091471A9"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732426E" w14:textId="77777777" w:rsidR="00A47D3B" w:rsidRPr="008B47FF" w:rsidRDefault="00A47D3B">
            <w:pPr>
              <w:rPr>
                <w:sz w:val="22"/>
                <w:szCs w:val="22"/>
                <w:lang w:val="en-US"/>
              </w:rPr>
            </w:pPr>
            <w:r w:rsidRPr="008B47FF">
              <w:rPr>
                <w:sz w:val="22"/>
                <w:szCs w:val="22"/>
                <w:lang w:val="en-US"/>
              </w:rPr>
              <w:t>15</w:t>
            </w:r>
          </w:p>
        </w:tc>
        <w:tc>
          <w:tcPr>
            <w:tcW w:w="1559" w:type="dxa"/>
            <w:tcBorders>
              <w:top w:val="single" w:sz="4" w:space="0" w:color="auto"/>
              <w:bottom w:val="single" w:sz="4" w:space="0" w:color="auto"/>
            </w:tcBorders>
          </w:tcPr>
          <w:p w14:paraId="5E2B7F74" w14:textId="77777777" w:rsidR="00A47D3B" w:rsidRPr="008B47FF" w:rsidRDefault="00A47D3B">
            <w:pPr>
              <w:rPr>
                <w:sz w:val="22"/>
                <w:szCs w:val="22"/>
                <w:lang w:val="en-US"/>
              </w:rPr>
            </w:pPr>
            <w:r w:rsidRPr="008B47FF">
              <w:rPr>
                <w:sz w:val="22"/>
                <w:szCs w:val="22"/>
                <w:lang w:val="en-US"/>
              </w:rPr>
              <w:t>pret de piata</w:t>
            </w:r>
          </w:p>
          <w:p w14:paraId="45C56AF8"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41A5802A" w14:textId="77777777" w:rsidR="00A47D3B" w:rsidRPr="00B40365" w:rsidRDefault="00A47D3B" w:rsidP="009172B0">
            <w:pPr>
              <w:jc w:val="both"/>
              <w:rPr>
                <w:sz w:val="24"/>
                <w:szCs w:val="24"/>
                <w:lang w:val="en-US"/>
              </w:rPr>
            </w:pPr>
            <w:r w:rsidRPr="00B40365">
              <w:rPr>
                <w:sz w:val="24"/>
                <w:szCs w:val="24"/>
                <w:lang w:val="en-US"/>
              </w:rPr>
              <w:t>Carusela cu 5 locuri. Materiale: HDPE- polietilena de inalta densitate fara componente toxice cu structura multistrat de diverse culori, rezistent la umiditate, tevile metalice acoperite cu vopsea-pulbere si capace din plastic pentru toate racordurile filetate. Virsta recomandata intre 3 si 14 ani. Utilizarea simultana de catre maxim 5 copii. Greutatea maxima a unui utilizator: 55 kg. Dimensiuni: Diametru: min 1600 mm, max 1700 mm; Inaltime: min 750 mm, max 850 mm</w:t>
            </w:r>
          </w:p>
        </w:tc>
        <w:tc>
          <w:tcPr>
            <w:tcW w:w="992" w:type="dxa"/>
            <w:tcBorders>
              <w:top w:val="single" w:sz="4" w:space="0" w:color="auto"/>
              <w:bottom w:val="single" w:sz="4" w:space="0" w:color="auto"/>
            </w:tcBorders>
            <w:vAlign w:val="center"/>
          </w:tcPr>
          <w:p w14:paraId="05329D75"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01CF4EF3"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107A2348"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0590868" w14:textId="77777777" w:rsidR="00A47D3B" w:rsidRPr="008B47FF" w:rsidRDefault="00A47D3B">
            <w:pPr>
              <w:rPr>
                <w:sz w:val="22"/>
                <w:szCs w:val="22"/>
                <w:lang w:val="en-US"/>
              </w:rPr>
            </w:pPr>
            <w:r w:rsidRPr="008B47FF">
              <w:rPr>
                <w:sz w:val="22"/>
                <w:szCs w:val="22"/>
                <w:lang w:val="en-US"/>
              </w:rPr>
              <w:t>16</w:t>
            </w:r>
          </w:p>
        </w:tc>
        <w:tc>
          <w:tcPr>
            <w:tcW w:w="1559" w:type="dxa"/>
            <w:tcBorders>
              <w:top w:val="single" w:sz="4" w:space="0" w:color="auto"/>
              <w:bottom w:val="single" w:sz="4" w:space="0" w:color="auto"/>
            </w:tcBorders>
          </w:tcPr>
          <w:p w14:paraId="22A46E77" w14:textId="77777777" w:rsidR="00A47D3B" w:rsidRPr="008B47FF" w:rsidRDefault="00A47D3B">
            <w:pPr>
              <w:rPr>
                <w:sz w:val="22"/>
                <w:szCs w:val="22"/>
                <w:lang w:val="en-US"/>
              </w:rPr>
            </w:pPr>
            <w:r w:rsidRPr="008B47FF">
              <w:rPr>
                <w:sz w:val="22"/>
                <w:szCs w:val="22"/>
                <w:lang w:val="en-US"/>
              </w:rPr>
              <w:t>pret de piata</w:t>
            </w:r>
          </w:p>
          <w:p w14:paraId="192E9D21"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C4EC2EC" w14:textId="77777777" w:rsidR="00A47D3B" w:rsidRPr="00B40365" w:rsidRDefault="00A47D3B" w:rsidP="009172B0">
            <w:pPr>
              <w:jc w:val="both"/>
              <w:rPr>
                <w:sz w:val="24"/>
                <w:szCs w:val="24"/>
                <w:lang w:val="en-US"/>
              </w:rPr>
            </w:pPr>
            <w:r w:rsidRPr="00B40365">
              <w:rPr>
                <w:sz w:val="24"/>
                <w:szCs w:val="24"/>
                <w:lang w:val="en-US"/>
              </w:rPr>
              <w:t>Nisipiera: realizata din HDPE- polietilena de inalta densitate fara componente toxice cu structura multistrat de diverse culori, toate conexiunile acoperite cu capace antivandal. Virsta recomandata 1+ . Utilizarea simultana pentru 4 copii. Dimensiuni: Lungime: min 1200 mm, max 1400 mm, Latime: min 1200 mm, max 1400 mm, Inaltime: min 300 mm, max 400 mm.</w:t>
            </w:r>
          </w:p>
        </w:tc>
        <w:tc>
          <w:tcPr>
            <w:tcW w:w="992" w:type="dxa"/>
            <w:tcBorders>
              <w:top w:val="single" w:sz="4" w:space="0" w:color="auto"/>
              <w:bottom w:val="single" w:sz="4" w:space="0" w:color="auto"/>
            </w:tcBorders>
            <w:vAlign w:val="center"/>
          </w:tcPr>
          <w:p w14:paraId="64989998"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4D494F75"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2DEDB953"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8A84A96" w14:textId="77777777" w:rsidR="00A47D3B" w:rsidRPr="008B47FF" w:rsidRDefault="00A47D3B">
            <w:pPr>
              <w:rPr>
                <w:sz w:val="22"/>
                <w:szCs w:val="22"/>
                <w:lang w:val="en-US"/>
              </w:rPr>
            </w:pPr>
            <w:r w:rsidRPr="008B47FF">
              <w:rPr>
                <w:sz w:val="22"/>
                <w:szCs w:val="22"/>
                <w:lang w:val="en-US"/>
              </w:rPr>
              <w:t>17</w:t>
            </w:r>
          </w:p>
        </w:tc>
        <w:tc>
          <w:tcPr>
            <w:tcW w:w="1559" w:type="dxa"/>
            <w:tcBorders>
              <w:top w:val="single" w:sz="4" w:space="0" w:color="auto"/>
              <w:bottom w:val="single" w:sz="4" w:space="0" w:color="auto"/>
            </w:tcBorders>
          </w:tcPr>
          <w:p w14:paraId="2B4236A2" w14:textId="77777777" w:rsidR="00A47D3B" w:rsidRPr="008B47FF" w:rsidRDefault="00A47D3B">
            <w:pPr>
              <w:rPr>
                <w:sz w:val="22"/>
                <w:szCs w:val="22"/>
                <w:lang w:val="en-US"/>
              </w:rPr>
            </w:pPr>
            <w:r w:rsidRPr="008B47FF">
              <w:rPr>
                <w:sz w:val="22"/>
                <w:szCs w:val="22"/>
                <w:lang w:val="en-US"/>
              </w:rPr>
              <w:t>pret de piata</w:t>
            </w:r>
          </w:p>
          <w:p w14:paraId="2636AC09"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1A729E2D" w14:textId="77777777" w:rsidR="00A47D3B" w:rsidRPr="00B40365" w:rsidRDefault="00A47D3B" w:rsidP="009172B0">
            <w:pPr>
              <w:jc w:val="both"/>
              <w:rPr>
                <w:sz w:val="24"/>
                <w:szCs w:val="24"/>
                <w:lang w:val="en-US"/>
              </w:rPr>
            </w:pPr>
            <w:r w:rsidRPr="00B40365">
              <w:rPr>
                <w:sz w:val="24"/>
                <w:szCs w:val="24"/>
                <w:lang w:val="en-US"/>
              </w:rPr>
              <w:t xml:space="preserve">Casuta de joaca realizata din HDPE- polietilena de inalta densitate fara componente toxice cu structura multistrat de diverse culori, tevile metalice acoperite cu vopsea pulbere si capace de plastic la toate conexiunile filetate. Parti functionale ale casutei:  jocul X-O, 2 linii de abace. Virsta </w:t>
            </w:r>
            <w:r w:rsidRPr="00B40365">
              <w:rPr>
                <w:sz w:val="24"/>
                <w:szCs w:val="24"/>
                <w:lang w:val="en-US"/>
              </w:rPr>
              <w:lastRenderedPageBreak/>
              <w:t>recomandata 1+ . Utilizarea simultana de catre maxim 3 copii. Dimensiuni: Lungime: min 1400 mm, max 1500; Latime: min 1200 mm, max 1300 mm; Inaltime: min 1500 mm, max 1650 mm.</w:t>
            </w:r>
          </w:p>
        </w:tc>
        <w:tc>
          <w:tcPr>
            <w:tcW w:w="992" w:type="dxa"/>
            <w:tcBorders>
              <w:top w:val="single" w:sz="4" w:space="0" w:color="auto"/>
              <w:bottom w:val="single" w:sz="4" w:space="0" w:color="auto"/>
            </w:tcBorders>
            <w:vAlign w:val="center"/>
          </w:tcPr>
          <w:p w14:paraId="3A2AF412" w14:textId="77777777" w:rsidR="00A47D3B" w:rsidRPr="008B47FF" w:rsidRDefault="00A47D3B">
            <w:pPr>
              <w:jc w:val="center"/>
              <w:rPr>
                <w:sz w:val="22"/>
                <w:szCs w:val="22"/>
                <w:lang w:val="en-US"/>
              </w:rPr>
            </w:pPr>
            <w:r w:rsidRPr="008B47FF">
              <w:rPr>
                <w:sz w:val="22"/>
                <w:szCs w:val="22"/>
                <w:lang w:val="en-US"/>
              </w:rPr>
              <w:lastRenderedPageBreak/>
              <w:t>buc</w:t>
            </w:r>
          </w:p>
        </w:tc>
        <w:tc>
          <w:tcPr>
            <w:tcW w:w="1843" w:type="dxa"/>
            <w:tcBorders>
              <w:top w:val="single" w:sz="4" w:space="0" w:color="auto"/>
              <w:bottom w:val="single" w:sz="4" w:space="0" w:color="auto"/>
            </w:tcBorders>
            <w:vAlign w:val="center"/>
          </w:tcPr>
          <w:p w14:paraId="1CE23A92"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73301DEE"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13EB672B" w14:textId="77777777" w:rsidR="00A47D3B" w:rsidRPr="008B47FF" w:rsidRDefault="00A47D3B">
            <w:pPr>
              <w:rPr>
                <w:sz w:val="22"/>
                <w:szCs w:val="22"/>
                <w:lang w:val="en-US"/>
              </w:rPr>
            </w:pPr>
            <w:r w:rsidRPr="008B47FF">
              <w:rPr>
                <w:sz w:val="22"/>
                <w:szCs w:val="22"/>
                <w:lang w:val="en-US"/>
              </w:rPr>
              <w:t>18</w:t>
            </w:r>
          </w:p>
        </w:tc>
        <w:tc>
          <w:tcPr>
            <w:tcW w:w="1559" w:type="dxa"/>
            <w:tcBorders>
              <w:top w:val="single" w:sz="4" w:space="0" w:color="auto"/>
              <w:bottom w:val="single" w:sz="4" w:space="0" w:color="auto"/>
            </w:tcBorders>
          </w:tcPr>
          <w:p w14:paraId="48E19112" w14:textId="77777777" w:rsidR="00A47D3B" w:rsidRPr="008B47FF" w:rsidRDefault="00A47D3B">
            <w:pPr>
              <w:rPr>
                <w:sz w:val="22"/>
                <w:szCs w:val="22"/>
                <w:lang w:val="en-US"/>
              </w:rPr>
            </w:pPr>
            <w:r w:rsidRPr="008B47FF">
              <w:rPr>
                <w:sz w:val="22"/>
                <w:szCs w:val="22"/>
                <w:lang w:val="en-US"/>
              </w:rPr>
              <w:t>pret de piata</w:t>
            </w:r>
          </w:p>
          <w:p w14:paraId="10873F13"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F8B8615" w14:textId="77777777" w:rsidR="00A47D3B" w:rsidRPr="00B40365" w:rsidRDefault="00A47D3B" w:rsidP="009172B0">
            <w:pPr>
              <w:jc w:val="both"/>
              <w:rPr>
                <w:sz w:val="24"/>
                <w:szCs w:val="24"/>
                <w:lang w:val="en-US"/>
              </w:rPr>
            </w:pPr>
            <w:r w:rsidRPr="00B40365">
              <w:rPr>
                <w:sz w:val="24"/>
                <w:szCs w:val="24"/>
                <w:lang w:val="en-US"/>
              </w:rPr>
              <w:t>Masuta cu scaunele sub forma de Musetel. Materiale: HDPE- polietilena de inalta densitate fara componente toxice cu structura multistrat de diverse culori, stilpi din metal acoperit cu vopsea pulbere, toate conexiunile acoperite cu capace antivandal. Utilizarea simultana pentru max 5 copii. Greutate maxima a unui utilizator: 55 kg. Dimensiuni: Diametru: min 1200 mm, max 1400, Inaltime masuta: min 500 mm, max 600 mm, Inaltime scaun: min 300 mm, max 350 mm.</w:t>
            </w:r>
          </w:p>
        </w:tc>
        <w:tc>
          <w:tcPr>
            <w:tcW w:w="992" w:type="dxa"/>
            <w:tcBorders>
              <w:top w:val="single" w:sz="4" w:space="0" w:color="auto"/>
              <w:bottom w:val="single" w:sz="4" w:space="0" w:color="auto"/>
            </w:tcBorders>
            <w:vAlign w:val="center"/>
          </w:tcPr>
          <w:p w14:paraId="16A3A6BA"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1F3FF1E8"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14FE5530"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17F92CB3" w14:textId="77777777" w:rsidR="00A47D3B" w:rsidRPr="008B47FF" w:rsidRDefault="00A47D3B">
            <w:pPr>
              <w:rPr>
                <w:sz w:val="22"/>
                <w:szCs w:val="22"/>
                <w:lang w:val="en-US"/>
              </w:rPr>
            </w:pPr>
            <w:r w:rsidRPr="008B47FF">
              <w:rPr>
                <w:sz w:val="22"/>
                <w:szCs w:val="22"/>
                <w:lang w:val="en-US"/>
              </w:rPr>
              <w:t>19</w:t>
            </w:r>
          </w:p>
        </w:tc>
        <w:tc>
          <w:tcPr>
            <w:tcW w:w="1559" w:type="dxa"/>
            <w:tcBorders>
              <w:top w:val="single" w:sz="4" w:space="0" w:color="auto"/>
              <w:bottom w:val="single" w:sz="4" w:space="0" w:color="auto"/>
            </w:tcBorders>
          </w:tcPr>
          <w:p w14:paraId="4D347E9B" w14:textId="77777777" w:rsidR="00A47D3B" w:rsidRPr="008B47FF" w:rsidRDefault="00A47D3B">
            <w:pPr>
              <w:rPr>
                <w:sz w:val="22"/>
                <w:szCs w:val="22"/>
                <w:lang w:val="en-US"/>
              </w:rPr>
            </w:pPr>
            <w:r w:rsidRPr="008B47FF">
              <w:rPr>
                <w:sz w:val="22"/>
                <w:szCs w:val="22"/>
                <w:lang w:val="en-US"/>
              </w:rPr>
              <w:t>pret de piata</w:t>
            </w:r>
          </w:p>
          <w:p w14:paraId="71E9E742"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3559BED8" w14:textId="77777777" w:rsidR="00A47D3B" w:rsidRPr="00B40365" w:rsidRDefault="00A47D3B" w:rsidP="009172B0">
            <w:pPr>
              <w:jc w:val="both"/>
              <w:rPr>
                <w:sz w:val="24"/>
                <w:szCs w:val="24"/>
                <w:lang w:val="en-US"/>
              </w:rPr>
            </w:pPr>
            <w:r w:rsidRPr="00B40365">
              <w:rPr>
                <w:sz w:val="24"/>
                <w:szCs w:val="24"/>
                <w:lang w:val="en-US"/>
              </w:rPr>
              <w:t>Plasa de tip Paienjenis. Materiale: metal acoperit cu vopsea pulbere, fringhie prinsa perimetral si intarita. Virsta recomandata  6+. Utilizarea simultana pentru max 2 copii. Greutate maxima a unui utilizator: 55 kg. Dimensiuni: Lungime: min 1200 mm, max 1400 mm, Latime: min 80 mm, max 90 mm, Inaltime: min 2000 mm, max 2200 mm.</w:t>
            </w:r>
          </w:p>
        </w:tc>
        <w:tc>
          <w:tcPr>
            <w:tcW w:w="992" w:type="dxa"/>
            <w:tcBorders>
              <w:top w:val="single" w:sz="4" w:space="0" w:color="auto"/>
              <w:bottom w:val="single" w:sz="4" w:space="0" w:color="auto"/>
            </w:tcBorders>
            <w:vAlign w:val="center"/>
          </w:tcPr>
          <w:p w14:paraId="4EFB45A6"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18ABE1B3"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2C37A71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C16DF03" w14:textId="77777777" w:rsidR="00A47D3B" w:rsidRPr="008B47FF" w:rsidRDefault="00A47D3B">
            <w:pPr>
              <w:rPr>
                <w:sz w:val="22"/>
                <w:szCs w:val="22"/>
                <w:lang w:val="en-US"/>
              </w:rPr>
            </w:pPr>
            <w:r w:rsidRPr="008B47FF">
              <w:rPr>
                <w:sz w:val="22"/>
                <w:szCs w:val="22"/>
                <w:lang w:val="en-US"/>
              </w:rPr>
              <w:t>20</w:t>
            </w:r>
          </w:p>
        </w:tc>
        <w:tc>
          <w:tcPr>
            <w:tcW w:w="1559" w:type="dxa"/>
            <w:tcBorders>
              <w:top w:val="single" w:sz="4" w:space="0" w:color="auto"/>
              <w:bottom w:val="single" w:sz="4" w:space="0" w:color="auto"/>
            </w:tcBorders>
          </w:tcPr>
          <w:p w14:paraId="1476685C" w14:textId="77777777" w:rsidR="00A47D3B" w:rsidRPr="008B47FF" w:rsidRDefault="00A47D3B">
            <w:pPr>
              <w:rPr>
                <w:sz w:val="22"/>
                <w:szCs w:val="22"/>
                <w:lang w:val="en-US"/>
              </w:rPr>
            </w:pPr>
            <w:r w:rsidRPr="008B47FF">
              <w:rPr>
                <w:sz w:val="22"/>
                <w:szCs w:val="22"/>
                <w:lang w:val="en-US"/>
              </w:rPr>
              <w:t>pret de piata</w:t>
            </w:r>
          </w:p>
          <w:p w14:paraId="1D8E450D"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75FBBCF7" w14:textId="77777777" w:rsidR="00A47D3B" w:rsidRPr="00B40365" w:rsidRDefault="00A47D3B" w:rsidP="009172B0">
            <w:pPr>
              <w:jc w:val="both"/>
              <w:rPr>
                <w:sz w:val="24"/>
                <w:szCs w:val="24"/>
                <w:lang w:val="en-US"/>
              </w:rPr>
            </w:pPr>
            <w:r w:rsidRPr="00B40365">
              <w:rPr>
                <w:sz w:val="24"/>
                <w:szCs w:val="24"/>
                <w:lang w:val="en-US"/>
              </w:rPr>
              <w:t>Tabla pentru desen cu creta. Materiale: placaj rezistent la umiditate, prelucrat si vopsit, suporturi confectionate din metal si acoperite cu vopsea pulbere, conexiunile acoperite cu capace antivandal. Virsta recomandata intre 3 si 6 ani. Dimensiuni: Lungime: min 700 mm, max 800 mm, Latime: min 200 mm, max 300 mm, Inaltime: min 1400 mm, max 1500 mm.</w:t>
            </w:r>
          </w:p>
        </w:tc>
        <w:tc>
          <w:tcPr>
            <w:tcW w:w="992" w:type="dxa"/>
            <w:tcBorders>
              <w:top w:val="single" w:sz="4" w:space="0" w:color="auto"/>
              <w:bottom w:val="single" w:sz="4" w:space="0" w:color="auto"/>
            </w:tcBorders>
            <w:vAlign w:val="center"/>
          </w:tcPr>
          <w:p w14:paraId="558D473D"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27F2E493"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4DDD8306"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6E1195A3" w14:textId="77777777" w:rsidR="00A47D3B" w:rsidRPr="008B47FF" w:rsidRDefault="00A47D3B">
            <w:pPr>
              <w:rPr>
                <w:sz w:val="22"/>
                <w:szCs w:val="22"/>
                <w:lang w:val="en-US"/>
              </w:rPr>
            </w:pPr>
            <w:r w:rsidRPr="008B47FF">
              <w:rPr>
                <w:sz w:val="22"/>
                <w:szCs w:val="22"/>
                <w:lang w:val="en-US"/>
              </w:rPr>
              <w:t>21</w:t>
            </w:r>
          </w:p>
        </w:tc>
        <w:tc>
          <w:tcPr>
            <w:tcW w:w="1559" w:type="dxa"/>
            <w:tcBorders>
              <w:top w:val="single" w:sz="4" w:space="0" w:color="auto"/>
              <w:bottom w:val="single" w:sz="4" w:space="0" w:color="auto"/>
            </w:tcBorders>
          </w:tcPr>
          <w:p w14:paraId="33A67338" w14:textId="77777777" w:rsidR="00A47D3B" w:rsidRPr="008B47FF" w:rsidRDefault="00A47D3B">
            <w:pPr>
              <w:rPr>
                <w:sz w:val="22"/>
                <w:szCs w:val="22"/>
                <w:lang w:val="en-US"/>
              </w:rPr>
            </w:pPr>
            <w:r w:rsidRPr="008B47FF">
              <w:rPr>
                <w:sz w:val="22"/>
                <w:szCs w:val="22"/>
                <w:lang w:val="en-US"/>
              </w:rPr>
              <w:t>pret de piata</w:t>
            </w:r>
          </w:p>
          <w:p w14:paraId="139EFF7E"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55BC3793" w14:textId="77777777" w:rsidR="00A47D3B" w:rsidRPr="00B40365" w:rsidRDefault="00A47D3B" w:rsidP="009172B0">
            <w:pPr>
              <w:jc w:val="both"/>
              <w:rPr>
                <w:sz w:val="24"/>
                <w:szCs w:val="24"/>
                <w:lang w:val="en-US"/>
              </w:rPr>
            </w:pPr>
            <w:r w:rsidRPr="00B40365">
              <w:rPr>
                <w:sz w:val="24"/>
                <w:szCs w:val="24"/>
                <w:lang w:val="en-US"/>
              </w:rPr>
              <w:t>Leagan dublu, constituit din 2 suporturi metalice portante, o bara metalica orizontala cu dispozitive de fixare pentru 2 suspensii. Materiale: tevi metalice acoperite cu vopsea pulbere si toate conexiunile acoperite cu capace antivandal. Virsta recomandata 1+. Utilizarea simultana de catre maxim 2 copii. Greutatea maxima a unui utilizator: 55 kg. Dimensiuni: Lungime: min 3400 mm, max 3600 mm; Latime: min 1600 mm, max 1800 mm; Inaltime: min 2000 mm, max 2200 mm.</w:t>
            </w:r>
          </w:p>
        </w:tc>
        <w:tc>
          <w:tcPr>
            <w:tcW w:w="992" w:type="dxa"/>
            <w:tcBorders>
              <w:top w:val="single" w:sz="4" w:space="0" w:color="auto"/>
              <w:bottom w:val="single" w:sz="4" w:space="0" w:color="auto"/>
            </w:tcBorders>
            <w:vAlign w:val="center"/>
          </w:tcPr>
          <w:p w14:paraId="30ACE216"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736A3E1B"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7081BC2F"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45F868B4" w14:textId="77777777" w:rsidR="00A47D3B" w:rsidRPr="008B47FF" w:rsidRDefault="00A47D3B">
            <w:pPr>
              <w:rPr>
                <w:sz w:val="22"/>
                <w:szCs w:val="22"/>
                <w:lang w:val="en-US"/>
              </w:rPr>
            </w:pPr>
            <w:r w:rsidRPr="008B47FF">
              <w:rPr>
                <w:sz w:val="22"/>
                <w:szCs w:val="22"/>
                <w:lang w:val="en-US"/>
              </w:rPr>
              <w:t>22</w:t>
            </w:r>
          </w:p>
        </w:tc>
        <w:tc>
          <w:tcPr>
            <w:tcW w:w="1559" w:type="dxa"/>
            <w:tcBorders>
              <w:top w:val="single" w:sz="4" w:space="0" w:color="auto"/>
              <w:bottom w:val="single" w:sz="4" w:space="0" w:color="auto"/>
            </w:tcBorders>
          </w:tcPr>
          <w:p w14:paraId="65D58DF7" w14:textId="77777777" w:rsidR="00A47D3B" w:rsidRPr="008B47FF" w:rsidRDefault="00A47D3B">
            <w:pPr>
              <w:rPr>
                <w:sz w:val="22"/>
                <w:szCs w:val="22"/>
                <w:lang w:val="en-US"/>
              </w:rPr>
            </w:pPr>
            <w:r w:rsidRPr="008B47FF">
              <w:rPr>
                <w:sz w:val="22"/>
                <w:szCs w:val="22"/>
                <w:lang w:val="en-US"/>
              </w:rPr>
              <w:t>4</w:t>
            </w:r>
          </w:p>
          <w:p w14:paraId="4CB42EFF"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377BC68D" w14:textId="77777777" w:rsidR="00A47D3B" w:rsidRPr="00B40365" w:rsidRDefault="00A47D3B" w:rsidP="009172B0">
            <w:pPr>
              <w:jc w:val="both"/>
              <w:rPr>
                <w:sz w:val="24"/>
                <w:szCs w:val="24"/>
                <w:lang w:val="en-US"/>
              </w:rPr>
            </w:pPr>
            <w:r w:rsidRPr="00B40365">
              <w:rPr>
                <w:sz w:val="24"/>
                <w:szCs w:val="24"/>
                <w:lang w:val="en-US"/>
              </w:rPr>
              <w:t>Scaun pentru leagan 5-12 ani, Materiale: HDPE cu structura multistrat de diverse culori- polietilena de inalta densitate fara componente toxice, carcas metalic acoperit cu vopsea pulbere, lanturi galvanizate, toate conexiunile acoperite cu capace antivandal. Virsta recomandata 5+. Utilizarea simultana pentru 1 copil. Greutate maxima a unui utilizator: 55 kg. Dimensiuni: Lungime: min 400 mm, max 500 mm, Latime: min 200 mm, max 250 mm, Inaltime: min 150 mm, max 180 mm.</w:t>
            </w:r>
          </w:p>
        </w:tc>
        <w:tc>
          <w:tcPr>
            <w:tcW w:w="992" w:type="dxa"/>
            <w:tcBorders>
              <w:top w:val="single" w:sz="4" w:space="0" w:color="auto"/>
              <w:bottom w:val="single" w:sz="4" w:space="0" w:color="auto"/>
            </w:tcBorders>
            <w:vAlign w:val="center"/>
          </w:tcPr>
          <w:p w14:paraId="227CE7DD"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2CD7DE8E"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3FB743C6"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C1D45AB" w14:textId="77777777" w:rsidR="00A47D3B" w:rsidRPr="008B47FF" w:rsidRDefault="00A47D3B">
            <w:pPr>
              <w:rPr>
                <w:sz w:val="22"/>
                <w:szCs w:val="22"/>
                <w:lang w:val="en-US"/>
              </w:rPr>
            </w:pPr>
            <w:r w:rsidRPr="008B47FF">
              <w:rPr>
                <w:sz w:val="22"/>
                <w:szCs w:val="22"/>
                <w:lang w:val="en-US"/>
              </w:rPr>
              <w:t>23</w:t>
            </w:r>
          </w:p>
        </w:tc>
        <w:tc>
          <w:tcPr>
            <w:tcW w:w="1559" w:type="dxa"/>
            <w:tcBorders>
              <w:top w:val="single" w:sz="4" w:space="0" w:color="auto"/>
              <w:bottom w:val="single" w:sz="4" w:space="0" w:color="auto"/>
            </w:tcBorders>
          </w:tcPr>
          <w:p w14:paraId="4A068EDB" w14:textId="77777777" w:rsidR="00A47D3B" w:rsidRPr="008B47FF" w:rsidRDefault="00A47D3B">
            <w:pPr>
              <w:rPr>
                <w:sz w:val="22"/>
                <w:szCs w:val="22"/>
                <w:lang w:val="en-US"/>
              </w:rPr>
            </w:pPr>
            <w:r w:rsidRPr="008B47FF">
              <w:rPr>
                <w:sz w:val="22"/>
                <w:szCs w:val="22"/>
                <w:lang w:val="en-US"/>
              </w:rPr>
              <w:t>3</w:t>
            </w:r>
          </w:p>
          <w:p w14:paraId="78A34A50"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2B66C857" w14:textId="77777777" w:rsidR="00A47D3B" w:rsidRPr="00B40365" w:rsidRDefault="00A47D3B" w:rsidP="009172B0">
            <w:pPr>
              <w:jc w:val="both"/>
              <w:rPr>
                <w:sz w:val="24"/>
                <w:szCs w:val="24"/>
                <w:lang w:val="en-US"/>
              </w:rPr>
            </w:pPr>
            <w:r w:rsidRPr="00B40365">
              <w:rPr>
                <w:sz w:val="24"/>
                <w:szCs w:val="24"/>
                <w:lang w:val="en-US"/>
              </w:rPr>
              <w:lastRenderedPageBreak/>
              <w:t xml:space="preserve">Scaun pentru leagan 3-5 ani.  Materiale: </w:t>
            </w:r>
            <w:r w:rsidRPr="00B40365">
              <w:rPr>
                <w:sz w:val="24"/>
                <w:szCs w:val="24"/>
                <w:lang w:val="en-US"/>
              </w:rPr>
              <w:lastRenderedPageBreak/>
              <w:t>Suportul de suspendare cu spatar din HDPE - polietilena de inalta densitate fara componente toxice cu structura multistrat de diverse culori, cadrul metalic acoperit cu vopsea-pulbere si lanturi galvanizate, toate conexiunile acoperite cu capace antivandal. Virsta recomandata 3+. Utilizare simultana pentru 1 copil. Greutate maxima a unui utilizator: 55 kg. Dimensiuni: Lungime: min 400 mm, max 500 mm, Latime: min 400mm, max 450 mm, Inaltime: min 350 mm, max 400 mm.</w:t>
            </w:r>
          </w:p>
        </w:tc>
        <w:tc>
          <w:tcPr>
            <w:tcW w:w="992" w:type="dxa"/>
            <w:tcBorders>
              <w:top w:val="single" w:sz="4" w:space="0" w:color="auto"/>
              <w:bottom w:val="single" w:sz="4" w:space="0" w:color="auto"/>
            </w:tcBorders>
            <w:vAlign w:val="center"/>
          </w:tcPr>
          <w:p w14:paraId="21206D07" w14:textId="77777777" w:rsidR="00A47D3B" w:rsidRPr="008B47FF" w:rsidRDefault="00A47D3B">
            <w:pPr>
              <w:jc w:val="center"/>
              <w:rPr>
                <w:sz w:val="22"/>
                <w:szCs w:val="22"/>
                <w:lang w:val="en-US"/>
              </w:rPr>
            </w:pPr>
            <w:r w:rsidRPr="008B47FF">
              <w:rPr>
                <w:sz w:val="22"/>
                <w:szCs w:val="22"/>
                <w:lang w:val="en-US"/>
              </w:rPr>
              <w:lastRenderedPageBreak/>
              <w:t>buc</w:t>
            </w:r>
          </w:p>
        </w:tc>
        <w:tc>
          <w:tcPr>
            <w:tcW w:w="1843" w:type="dxa"/>
            <w:tcBorders>
              <w:top w:val="single" w:sz="4" w:space="0" w:color="auto"/>
              <w:bottom w:val="single" w:sz="4" w:space="0" w:color="auto"/>
            </w:tcBorders>
            <w:vAlign w:val="center"/>
          </w:tcPr>
          <w:p w14:paraId="74035A97"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4CF72129"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4AFD293" w14:textId="77777777" w:rsidR="00A47D3B" w:rsidRPr="008B47FF" w:rsidRDefault="00A47D3B">
            <w:pPr>
              <w:rPr>
                <w:sz w:val="22"/>
                <w:szCs w:val="22"/>
                <w:lang w:val="en-US"/>
              </w:rPr>
            </w:pPr>
            <w:r w:rsidRPr="008B47FF">
              <w:rPr>
                <w:sz w:val="22"/>
                <w:szCs w:val="22"/>
                <w:lang w:val="en-US"/>
              </w:rPr>
              <w:t>24</w:t>
            </w:r>
          </w:p>
        </w:tc>
        <w:tc>
          <w:tcPr>
            <w:tcW w:w="1559" w:type="dxa"/>
            <w:tcBorders>
              <w:top w:val="single" w:sz="4" w:space="0" w:color="auto"/>
              <w:bottom w:val="single" w:sz="4" w:space="0" w:color="auto"/>
            </w:tcBorders>
          </w:tcPr>
          <w:p w14:paraId="182E54D4" w14:textId="77777777" w:rsidR="00A47D3B" w:rsidRPr="008B47FF" w:rsidRDefault="00A47D3B">
            <w:pPr>
              <w:rPr>
                <w:sz w:val="22"/>
                <w:szCs w:val="22"/>
                <w:lang w:val="en-US"/>
              </w:rPr>
            </w:pPr>
            <w:r w:rsidRPr="008B47FF">
              <w:rPr>
                <w:sz w:val="22"/>
                <w:szCs w:val="22"/>
                <w:lang w:val="en-US"/>
              </w:rPr>
              <w:t>pret de piata</w:t>
            </w:r>
          </w:p>
          <w:p w14:paraId="44791392"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73F0979C" w14:textId="77777777" w:rsidR="00A47D3B" w:rsidRPr="00B40365" w:rsidRDefault="00A47D3B" w:rsidP="009172B0">
            <w:pPr>
              <w:jc w:val="both"/>
              <w:rPr>
                <w:sz w:val="24"/>
                <w:szCs w:val="24"/>
                <w:lang w:val="en-US"/>
              </w:rPr>
            </w:pPr>
            <w:r w:rsidRPr="00B40365">
              <w:rPr>
                <w:sz w:val="24"/>
                <w:szCs w:val="24"/>
                <w:lang w:val="en-US"/>
              </w:rPr>
              <w:t>Complex de joaca compus din  turn cu acoperis, tobogan drept (H= min 1.5 m, max 1.70 m), scara, cataratoare de tip "Scara pompieri", panou "Hublou", nisipiera, panou "Ceas" cu elemente decorative din HDPE. Material: HDPE - polietilena de inalta densitate fara componente toxice cu structura multistrat de diverse culori, tevi metalice acoperite cu vopsea pulbere, LLDPE (granule din plastic reciclate) prin tehnologia "rotomoulding", toate conexiunile acoperite cu capace antivandal. Virsta recomandata intre 3 si 14 ani.  Utilizarea simultana de catre maxim 5 copii. Greutatea maxima a unui utilizator: 55 kg. Dimensiuni: Lungime: min 4700 mm, max 5000 mm; Latime: min 1500 mm, max 1700 mm; Inaltime: min 3400 mm, max 3600 mm.</w:t>
            </w:r>
          </w:p>
        </w:tc>
        <w:tc>
          <w:tcPr>
            <w:tcW w:w="992" w:type="dxa"/>
            <w:tcBorders>
              <w:top w:val="single" w:sz="4" w:space="0" w:color="auto"/>
              <w:bottom w:val="single" w:sz="4" w:space="0" w:color="auto"/>
            </w:tcBorders>
            <w:vAlign w:val="center"/>
          </w:tcPr>
          <w:p w14:paraId="6FF53820"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2D771897" w14:textId="77777777" w:rsidR="00A47D3B" w:rsidRPr="008B47FF" w:rsidRDefault="00A47D3B" w:rsidP="00FA1801">
            <w:pPr>
              <w:jc w:val="center"/>
              <w:rPr>
                <w:sz w:val="22"/>
                <w:szCs w:val="22"/>
                <w:lang w:val="en-US"/>
              </w:rPr>
            </w:pPr>
            <w:r w:rsidRPr="008B47FF">
              <w:rPr>
                <w:sz w:val="22"/>
                <w:szCs w:val="22"/>
                <w:lang w:val="en-US"/>
              </w:rPr>
              <w:t>10,000</w:t>
            </w:r>
          </w:p>
        </w:tc>
      </w:tr>
      <w:tr w:rsidR="009E662F" w:rsidRPr="008B47FF" w14:paraId="20F373B0" w14:textId="77777777">
        <w:tblPrEx>
          <w:tblCellMar>
            <w:top w:w="0" w:type="dxa"/>
            <w:bottom w:w="0" w:type="dxa"/>
          </w:tblCellMar>
        </w:tblPrEx>
        <w:tc>
          <w:tcPr>
            <w:tcW w:w="709" w:type="dxa"/>
            <w:tcBorders>
              <w:top w:val="nil"/>
              <w:left w:val="single" w:sz="6" w:space="0" w:color="auto"/>
              <w:bottom w:val="nil"/>
              <w:right w:val="nil"/>
            </w:tcBorders>
          </w:tcPr>
          <w:p w14:paraId="3FC00699" w14:textId="77777777"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14:paraId="44C9FA37" w14:textId="77777777"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14:paraId="1390F9A2" w14:textId="77777777" w:rsidR="007F2714" w:rsidRPr="007F2714" w:rsidRDefault="009E662F" w:rsidP="008E4651">
            <w:pPr>
              <w:jc w:val="both"/>
              <w:rPr>
                <w:b/>
                <w:bCs/>
                <w:sz w:val="22"/>
                <w:szCs w:val="22"/>
                <w:lang w:val="en-US"/>
              </w:rPr>
            </w:pPr>
            <w:r w:rsidRPr="00B40365">
              <w:rPr>
                <w:b/>
                <w:bCs/>
                <w:sz w:val="22"/>
                <w:szCs w:val="22"/>
                <w:lang w:val="en-US"/>
              </w:rPr>
              <w:t>2.2. Elemente de fitness</w:t>
            </w:r>
          </w:p>
          <w:p w14:paraId="3BC573AC" w14:textId="77777777" w:rsidR="009E662F" w:rsidRPr="00B40365" w:rsidRDefault="009E662F" w:rsidP="008E4651">
            <w:pPr>
              <w:jc w:val="both"/>
              <w:rPr>
                <w:sz w:val="24"/>
                <w:szCs w:val="24"/>
                <w:lang w:val="en-US"/>
              </w:rPr>
            </w:pPr>
          </w:p>
        </w:tc>
      </w:tr>
      <w:tr w:rsidR="00A47D3B" w:rsidRPr="008B47FF" w14:paraId="0064B888"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6A9F77C" w14:textId="77777777" w:rsidR="00A47D3B" w:rsidRPr="008B47FF" w:rsidRDefault="00A47D3B">
            <w:pPr>
              <w:rPr>
                <w:sz w:val="22"/>
                <w:szCs w:val="22"/>
                <w:lang w:val="en-US"/>
              </w:rPr>
            </w:pPr>
            <w:r w:rsidRPr="008B47FF">
              <w:rPr>
                <w:sz w:val="22"/>
                <w:szCs w:val="22"/>
                <w:lang w:val="en-US"/>
              </w:rPr>
              <w:t>25</w:t>
            </w:r>
          </w:p>
        </w:tc>
        <w:tc>
          <w:tcPr>
            <w:tcW w:w="1559" w:type="dxa"/>
            <w:tcBorders>
              <w:top w:val="single" w:sz="4" w:space="0" w:color="auto"/>
              <w:bottom w:val="single" w:sz="4" w:space="0" w:color="auto"/>
            </w:tcBorders>
          </w:tcPr>
          <w:p w14:paraId="31883401" w14:textId="77777777" w:rsidR="00A47D3B" w:rsidRPr="008B47FF" w:rsidRDefault="00A47D3B">
            <w:pPr>
              <w:rPr>
                <w:sz w:val="22"/>
                <w:szCs w:val="22"/>
                <w:lang w:val="en-US"/>
              </w:rPr>
            </w:pPr>
            <w:r w:rsidRPr="008B47FF">
              <w:rPr>
                <w:sz w:val="22"/>
                <w:szCs w:val="22"/>
                <w:lang w:val="en-US"/>
              </w:rPr>
              <w:t>15</w:t>
            </w:r>
          </w:p>
          <w:p w14:paraId="513FC9AD"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1728DE59" w14:textId="77777777" w:rsidR="00A47D3B" w:rsidRPr="00B40365" w:rsidRDefault="00A47D3B" w:rsidP="009172B0">
            <w:pPr>
              <w:jc w:val="both"/>
              <w:rPr>
                <w:sz w:val="24"/>
                <w:szCs w:val="24"/>
                <w:lang w:val="en-US"/>
              </w:rPr>
            </w:pPr>
            <w:r w:rsidRPr="00B40365">
              <w:rPr>
                <w:sz w:val="24"/>
                <w:szCs w:val="24"/>
                <w:lang w:val="en-US"/>
              </w:rPr>
              <w:t>Aparat fitness Bicicleta. Materiale: LLDPE (granule din plastic reciclate) prin tehnologia "rotomoulding", manere din plastic durabil, tevi metalice acoperite cu vopsea pulbere, toate conexiunile acoperite cu capace antivandal. Virsta recomandata pentru adulti si adolescenti cu inaltime de cel putin H = 1,4 m. Greutatea maxima a unui utilizator: 99 kg. Dimensiuni: Lungime: min 1100 mm, max 1200 mm, Latime: min 500 mm, max 600 mm, Inaltime: min 1200 mm, max 1300 mm.</w:t>
            </w:r>
          </w:p>
        </w:tc>
        <w:tc>
          <w:tcPr>
            <w:tcW w:w="992" w:type="dxa"/>
            <w:tcBorders>
              <w:top w:val="single" w:sz="4" w:space="0" w:color="auto"/>
              <w:bottom w:val="single" w:sz="4" w:space="0" w:color="auto"/>
            </w:tcBorders>
            <w:vAlign w:val="center"/>
          </w:tcPr>
          <w:p w14:paraId="15E6B069"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4E0A68D6"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6FC9FF79"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307E444" w14:textId="77777777" w:rsidR="00A47D3B" w:rsidRPr="008B47FF" w:rsidRDefault="00A47D3B">
            <w:pPr>
              <w:rPr>
                <w:sz w:val="22"/>
                <w:szCs w:val="22"/>
                <w:lang w:val="en-US"/>
              </w:rPr>
            </w:pPr>
            <w:r w:rsidRPr="008B47FF">
              <w:rPr>
                <w:sz w:val="22"/>
                <w:szCs w:val="22"/>
                <w:lang w:val="en-US"/>
              </w:rPr>
              <w:t>26</w:t>
            </w:r>
          </w:p>
        </w:tc>
        <w:tc>
          <w:tcPr>
            <w:tcW w:w="1559" w:type="dxa"/>
            <w:tcBorders>
              <w:top w:val="single" w:sz="4" w:space="0" w:color="auto"/>
              <w:bottom w:val="single" w:sz="4" w:space="0" w:color="auto"/>
            </w:tcBorders>
          </w:tcPr>
          <w:p w14:paraId="50CCDAA6" w14:textId="77777777" w:rsidR="00A47D3B" w:rsidRPr="008B47FF" w:rsidRDefault="00A47D3B">
            <w:pPr>
              <w:rPr>
                <w:sz w:val="22"/>
                <w:szCs w:val="22"/>
                <w:lang w:val="en-US"/>
              </w:rPr>
            </w:pPr>
            <w:r w:rsidRPr="008B47FF">
              <w:rPr>
                <w:sz w:val="22"/>
                <w:szCs w:val="22"/>
                <w:lang w:val="en-US"/>
              </w:rPr>
              <w:t>14</w:t>
            </w:r>
          </w:p>
          <w:p w14:paraId="5DECE147"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638B4BDD" w14:textId="77777777" w:rsidR="00A47D3B" w:rsidRPr="00B40365" w:rsidRDefault="00A47D3B" w:rsidP="009172B0">
            <w:pPr>
              <w:jc w:val="both"/>
              <w:rPr>
                <w:sz w:val="24"/>
                <w:szCs w:val="24"/>
                <w:lang w:val="en-US"/>
              </w:rPr>
            </w:pPr>
            <w:r w:rsidRPr="00B40365">
              <w:rPr>
                <w:sz w:val="24"/>
                <w:szCs w:val="24"/>
                <w:lang w:val="en-US"/>
              </w:rPr>
              <w:t>Aparat fitness Pendul-Twister. Materiale: LLDPE (granule din plastic reciclate) prin tehnologia "rotomoulding", manere din plastic durabil, tevi metalice acoperite cu vopsea pulbere, toate conexiunile acoperite cu capace antivandal. Virsta recomandata pentru adulti si adolescenti cu inaltime de cel putin H = 1,4 m. Greutatea maxima a unui utilizator: 92 kg. Dimensiuni: Lungime: min 1200 mm, max 1300 mm, Latime: min 500 mm, max 600 mm, Inaltime: min 1400 mm, max 1500 mm.</w:t>
            </w:r>
          </w:p>
        </w:tc>
        <w:tc>
          <w:tcPr>
            <w:tcW w:w="992" w:type="dxa"/>
            <w:tcBorders>
              <w:top w:val="single" w:sz="4" w:space="0" w:color="auto"/>
              <w:bottom w:val="single" w:sz="4" w:space="0" w:color="auto"/>
            </w:tcBorders>
            <w:vAlign w:val="center"/>
          </w:tcPr>
          <w:p w14:paraId="71EA4CC7"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449052EC"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0B94476F"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335AB9B2" w14:textId="77777777" w:rsidR="00A47D3B" w:rsidRPr="008B47FF" w:rsidRDefault="00A47D3B">
            <w:pPr>
              <w:rPr>
                <w:sz w:val="22"/>
                <w:szCs w:val="22"/>
                <w:lang w:val="en-US"/>
              </w:rPr>
            </w:pPr>
            <w:r w:rsidRPr="008B47FF">
              <w:rPr>
                <w:sz w:val="22"/>
                <w:szCs w:val="22"/>
                <w:lang w:val="en-US"/>
              </w:rPr>
              <w:t>27</w:t>
            </w:r>
          </w:p>
        </w:tc>
        <w:tc>
          <w:tcPr>
            <w:tcW w:w="1559" w:type="dxa"/>
            <w:tcBorders>
              <w:top w:val="single" w:sz="4" w:space="0" w:color="auto"/>
              <w:bottom w:val="single" w:sz="4" w:space="0" w:color="auto"/>
            </w:tcBorders>
          </w:tcPr>
          <w:p w14:paraId="3A92BB81" w14:textId="77777777" w:rsidR="00A47D3B" w:rsidRPr="008B47FF" w:rsidRDefault="00A47D3B">
            <w:pPr>
              <w:rPr>
                <w:sz w:val="22"/>
                <w:szCs w:val="22"/>
                <w:lang w:val="en-US"/>
              </w:rPr>
            </w:pPr>
            <w:r w:rsidRPr="008B47FF">
              <w:rPr>
                <w:sz w:val="22"/>
                <w:szCs w:val="22"/>
                <w:lang w:val="en-US"/>
              </w:rPr>
              <w:t>12</w:t>
            </w:r>
          </w:p>
          <w:p w14:paraId="2A301589"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11B7022A" w14:textId="77777777" w:rsidR="00A47D3B" w:rsidRPr="00B40365" w:rsidRDefault="00A47D3B" w:rsidP="009172B0">
            <w:pPr>
              <w:jc w:val="both"/>
              <w:rPr>
                <w:sz w:val="24"/>
                <w:szCs w:val="24"/>
                <w:lang w:val="en-US"/>
              </w:rPr>
            </w:pPr>
            <w:r w:rsidRPr="00B40365">
              <w:rPr>
                <w:sz w:val="24"/>
                <w:szCs w:val="24"/>
                <w:lang w:val="en-US"/>
              </w:rPr>
              <w:t xml:space="preserve">Aparat de fitness Air Walker. Materiale: LLDPE (granule din plastic reciclate) prin </w:t>
            </w:r>
            <w:r w:rsidRPr="00B40365">
              <w:rPr>
                <w:sz w:val="24"/>
                <w:szCs w:val="24"/>
                <w:lang w:val="en-US"/>
              </w:rPr>
              <w:lastRenderedPageBreak/>
              <w:t>tehnologia "rotomoulding", tevi metalice acoperite cu vopsea pulbere, toate conexiunile acoperite cu capace antivandal. Virsta recomandata pentru adulti si adolescenti cu inaltime de cel putin H = 1,4 m. Greutatea maxima a unui utilizator: 99 kg. Dimensiuni: Lungime: min 1000 mm, max 1100, Latime: min 500 mm, max 600 mm, Inaltime: min 1400 mm, max 1500 mm.</w:t>
            </w:r>
          </w:p>
        </w:tc>
        <w:tc>
          <w:tcPr>
            <w:tcW w:w="992" w:type="dxa"/>
            <w:tcBorders>
              <w:top w:val="single" w:sz="4" w:space="0" w:color="auto"/>
              <w:bottom w:val="single" w:sz="4" w:space="0" w:color="auto"/>
            </w:tcBorders>
            <w:vAlign w:val="center"/>
          </w:tcPr>
          <w:p w14:paraId="34DAAD1F" w14:textId="77777777" w:rsidR="00A47D3B" w:rsidRPr="008B47FF" w:rsidRDefault="00A47D3B">
            <w:pPr>
              <w:jc w:val="center"/>
              <w:rPr>
                <w:sz w:val="22"/>
                <w:szCs w:val="22"/>
                <w:lang w:val="en-US"/>
              </w:rPr>
            </w:pPr>
            <w:r w:rsidRPr="008B47FF">
              <w:rPr>
                <w:sz w:val="22"/>
                <w:szCs w:val="22"/>
                <w:lang w:val="en-US"/>
              </w:rPr>
              <w:lastRenderedPageBreak/>
              <w:t>buc</w:t>
            </w:r>
          </w:p>
        </w:tc>
        <w:tc>
          <w:tcPr>
            <w:tcW w:w="1843" w:type="dxa"/>
            <w:tcBorders>
              <w:top w:val="single" w:sz="4" w:space="0" w:color="auto"/>
              <w:bottom w:val="single" w:sz="4" w:space="0" w:color="auto"/>
            </w:tcBorders>
            <w:vAlign w:val="center"/>
          </w:tcPr>
          <w:p w14:paraId="44304A04"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7D995AC8"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528527D8" w14:textId="77777777" w:rsidR="00A47D3B" w:rsidRPr="008B47FF" w:rsidRDefault="00A47D3B">
            <w:pPr>
              <w:rPr>
                <w:sz w:val="22"/>
                <w:szCs w:val="22"/>
                <w:lang w:val="en-US"/>
              </w:rPr>
            </w:pPr>
            <w:r w:rsidRPr="008B47FF">
              <w:rPr>
                <w:sz w:val="22"/>
                <w:szCs w:val="22"/>
                <w:lang w:val="en-US"/>
              </w:rPr>
              <w:t>28</w:t>
            </w:r>
          </w:p>
        </w:tc>
        <w:tc>
          <w:tcPr>
            <w:tcW w:w="1559" w:type="dxa"/>
            <w:tcBorders>
              <w:top w:val="single" w:sz="4" w:space="0" w:color="auto"/>
              <w:bottom w:val="single" w:sz="4" w:space="0" w:color="auto"/>
            </w:tcBorders>
          </w:tcPr>
          <w:p w14:paraId="59565DFD" w14:textId="77777777" w:rsidR="00A47D3B" w:rsidRPr="008B47FF" w:rsidRDefault="00A47D3B">
            <w:pPr>
              <w:rPr>
                <w:sz w:val="22"/>
                <w:szCs w:val="22"/>
                <w:lang w:val="en-US"/>
              </w:rPr>
            </w:pPr>
            <w:r w:rsidRPr="008B47FF">
              <w:rPr>
                <w:sz w:val="22"/>
                <w:szCs w:val="22"/>
                <w:lang w:val="en-US"/>
              </w:rPr>
              <w:t>13</w:t>
            </w:r>
          </w:p>
          <w:p w14:paraId="6160888D"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4F637AAA" w14:textId="77777777" w:rsidR="00A47D3B" w:rsidRPr="00B40365" w:rsidRDefault="00A47D3B" w:rsidP="009172B0">
            <w:pPr>
              <w:jc w:val="both"/>
              <w:rPr>
                <w:sz w:val="24"/>
                <w:szCs w:val="24"/>
                <w:lang w:val="en-US"/>
              </w:rPr>
            </w:pPr>
            <w:r w:rsidRPr="00B40365">
              <w:rPr>
                <w:sz w:val="24"/>
                <w:szCs w:val="24"/>
                <w:lang w:val="en-US"/>
              </w:rPr>
              <w:t>Aparat fitness dublu Schior. Materiale: LLDPE (granule din plastic reciclate) prin tehnologia "rotomoulding", manere din plastic durabil, tevi metalice acoperite cu vopsea pulbere, toate conexiunile acoperite cu capace antivandal. Virsta recomandata pentru adulti si adolescenti cu inaltime de cel putin H = 1,4 m. Greutatea maxima a unui utilizator: 92 kg. Dimensiuni: Lungime: min 1700 mm, max 1800 mm, Latime: min 600 mm, max 700 mm, Inaltime: min 1600 mm, max 1700 mm.</w:t>
            </w:r>
          </w:p>
        </w:tc>
        <w:tc>
          <w:tcPr>
            <w:tcW w:w="992" w:type="dxa"/>
            <w:tcBorders>
              <w:top w:val="single" w:sz="4" w:space="0" w:color="auto"/>
              <w:bottom w:val="single" w:sz="4" w:space="0" w:color="auto"/>
            </w:tcBorders>
            <w:vAlign w:val="center"/>
          </w:tcPr>
          <w:p w14:paraId="3665A5BF"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74946FFE" w14:textId="77777777" w:rsidR="00A47D3B" w:rsidRPr="008B47FF" w:rsidRDefault="00A47D3B" w:rsidP="00FA1801">
            <w:pPr>
              <w:jc w:val="center"/>
              <w:rPr>
                <w:sz w:val="22"/>
                <w:szCs w:val="22"/>
                <w:lang w:val="en-US"/>
              </w:rPr>
            </w:pPr>
            <w:r w:rsidRPr="008B47FF">
              <w:rPr>
                <w:sz w:val="22"/>
                <w:szCs w:val="22"/>
                <w:lang w:val="en-US"/>
              </w:rPr>
              <w:t>10,000</w:t>
            </w:r>
          </w:p>
        </w:tc>
      </w:tr>
      <w:tr w:rsidR="00A47D3B" w:rsidRPr="008B47FF" w14:paraId="0B3C5BA3"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7F3CA011" w14:textId="77777777" w:rsidR="00A47D3B" w:rsidRPr="008B47FF" w:rsidRDefault="00A47D3B">
            <w:pPr>
              <w:rPr>
                <w:sz w:val="22"/>
                <w:szCs w:val="22"/>
                <w:lang w:val="en-US"/>
              </w:rPr>
            </w:pPr>
            <w:r w:rsidRPr="008B47FF">
              <w:rPr>
                <w:sz w:val="22"/>
                <w:szCs w:val="22"/>
                <w:lang w:val="en-US"/>
              </w:rPr>
              <w:t>29</w:t>
            </w:r>
          </w:p>
        </w:tc>
        <w:tc>
          <w:tcPr>
            <w:tcW w:w="1559" w:type="dxa"/>
            <w:tcBorders>
              <w:top w:val="single" w:sz="4" w:space="0" w:color="auto"/>
              <w:bottom w:val="single" w:sz="4" w:space="0" w:color="auto"/>
            </w:tcBorders>
          </w:tcPr>
          <w:p w14:paraId="53D59E4A" w14:textId="77777777" w:rsidR="00A47D3B" w:rsidRPr="008B47FF" w:rsidRDefault="00A47D3B">
            <w:pPr>
              <w:rPr>
                <w:sz w:val="22"/>
                <w:szCs w:val="22"/>
                <w:lang w:val="en-US"/>
              </w:rPr>
            </w:pPr>
            <w:r w:rsidRPr="008B47FF">
              <w:rPr>
                <w:sz w:val="22"/>
                <w:szCs w:val="22"/>
                <w:lang w:val="en-US"/>
              </w:rPr>
              <w:t>pret de piata</w:t>
            </w:r>
          </w:p>
          <w:p w14:paraId="45266F4C"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6E889E75" w14:textId="77777777" w:rsidR="00A47D3B" w:rsidRPr="00B40365" w:rsidRDefault="00A47D3B" w:rsidP="009172B0">
            <w:pPr>
              <w:jc w:val="both"/>
              <w:rPr>
                <w:sz w:val="24"/>
                <w:szCs w:val="24"/>
                <w:lang w:val="en-US"/>
              </w:rPr>
            </w:pPr>
            <w:r w:rsidRPr="00B40365">
              <w:rPr>
                <w:sz w:val="24"/>
                <w:szCs w:val="24"/>
                <w:lang w:val="en-US"/>
              </w:rPr>
              <w:t>Banca fara spatar. Materiale: Placaj prelucrat si vopsit, rezistent la umiditate, metal acoperit cu vopsea pulbere, metoda de prindere: betonare in pamint. Dimensiuni: Lungime: min 1200 mm, max 1400 mm, Latime: min 420 mm, max 500 mm, Inaltime: min 650 mm, max 680 mm.</w:t>
            </w:r>
          </w:p>
        </w:tc>
        <w:tc>
          <w:tcPr>
            <w:tcW w:w="992" w:type="dxa"/>
            <w:tcBorders>
              <w:top w:val="single" w:sz="4" w:space="0" w:color="auto"/>
              <w:bottom w:val="single" w:sz="4" w:space="0" w:color="auto"/>
            </w:tcBorders>
            <w:vAlign w:val="center"/>
          </w:tcPr>
          <w:p w14:paraId="0A33E545"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03EF37CD" w14:textId="77777777" w:rsidR="00A47D3B" w:rsidRPr="008B47FF" w:rsidRDefault="00A47D3B" w:rsidP="00FA1801">
            <w:pPr>
              <w:jc w:val="center"/>
              <w:rPr>
                <w:sz w:val="22"/>
                <w:szCs w:val="22"/>
                <w:lang w:val="en-US"/>
              </w:rPr>
            </w:pPr>
            <w:r w:rsidRPr="008B47FF">
              <w:rPr>
                <w:sz w:val="22"/>
                <w:szCs w:val="22"/>
                <w:lang w:val="en-US"/>
              </w:rPr>
              <w:t>80,000</w:t>
            </w:r>
          </w:p>
        </w:tc>
      </w:tr>
      <w:tr w:rsidR="00A47D3B" w:rsidRPr="008B47FF" w14:paraId="07EA9CF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25943D7B" w14:textId="77777777" w:rsidR="00A47D3B" w:rsidRPr="008B47FF" w:rsidRDefault="00A47D3B">
            <w:pPr>
              <w:rPr>
                <w:sz w:val="22"/>
                <w:szCs w:val="22"/>
                <w:lang w:val="en-US"/>
              </w:rPr>
            </w:pPr>
            <w:r w:rsidRPr="008B47FF">
              <w:rPr>
                <w:sz w:val="22"/>
                <w:szCs w:val="22"/>
                <w:lang w:val="en-US"/>
              </w:rPr>
              <w:t>30</w:t>
            </w:r>
          </w:p>
        </w:tc>
        <w:tc>
          <w:tcPr>
            <w:tcW w:w="1559" w:type="dxa"/>
            <w:tcBorders>
              <w:top w:val="single" w:sz="4" w:space="0" w:color="auto"/>
              <w:bottom w:val="single" w:sz="4" w:space="0" w:color="auto"/>
            </w:tcBorders>
          </w:tcPr>
          <w:p w14:paraId="4307532D" w14:textId="77777777" w:rsidR="00A47D3B" w:rsidRPr="008B47FF" w:rsidRDefault="00A47D3B">
            <w:pPr>
              <w:rPr>
                <w:sz w:val="22"/>
                <w:szCs w:val="22"/>
                <w:lang w:val="en-US"/>
              </w:rPr>
            </w:pPr>
            <w:r w:rsidRPr="008B47FF">
              <w:rPr>
                <w:sz w:val="22"/>
                <w:szCs w:val="22"/>
                <w:lang w:val="en-US"/>
              </w:rPr>
              <w:t>pret de piata</w:t>
            </w:r>
          </w:p>
          <w:p w14:paraId="0B0EC7BB"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5111175E" w14:textId="77777777" w:rsidR="00A47D3B" w:rsidRPr="00B40365" w:rsidRDefault="00A47D3B" w:rsidP="009172B0">
            <w:pPr>
              <w:jc w:val="both"/>
              <w:rPr>
                <w:sz w:val="24"/>
                <w:szCs w:val="24"/>
                <w:lang w:val="en-US"/>
              </w:rPr>
            </w:pPr>
            <w:r w:rsidRPr="00B40365">
              <w:rPr>
                <w:sz w:val="24"/>
                <w:szCs w:val="24"/>
                <w:lang w:val="en-US"/>
              </w:rPr>
              <w:t>Urna, realizata din metal acoperit cu vopsea-pulbere. Metoda de prindere: betonare in pamint. Dimensiuni: Lungime: min 400 mm, max 500 mm, Latime: min 300 mm, max 400 mm,  Inaltime: min 650 mm, max 700 mm.</w:t>
            </w:r>
          </w:p>
        </w:tc>
        <w:tc>
          <w:tcPr>
            <w:tcW w:w="992" w:type="dxa"/>
            <w:tcBorders>
              <w:top w:val="single" w:sz="4" w:space="0" w:color="auto"/>
              <w:bottom w:val="single" w:sz="4" w:space="0" w:color="auto"/>
            </w:tcBorders>
            <w:vAlign w:val="center"/>
          </w:tcPr>
          <w:p w14:paraId="17BA411A"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5F602EA7" w14:textId="77777777" w:rsidR="00A47D3B" w:rsidRPr="008B47FF" w:rsidRDefault="00A47D3B" w:rsidP="00FA1801">
            <w:pPr>
              <w:jc w:val="center"/>
              <w:rPr>
                <w:sz w:val="22"/>
                <w:szCs w:val="22"/>
                <w:lang w:val="en-US"/>
              </w:rPr>
            </w:pPr>
            <w:r w:rsidRPr="008B47FF">
              <w:rPr>
                <w:sz w:val="22"/>
                <w:szCs w:val="22"/>
                <w:lang w:val="en-US"/>
              </w:rPr>
              <w:t>60,000</w:t>
            </w:r>
          </w:p>
        </w:tc>
      </w:tr>
      <w:tr w:rsidR="00A47D3B" w:rsidRPr="008B47FF" w14:paraId="2EE4BB7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14:paraId="4E93FFC7" w14:textId="77777777" w:rsidR="00A47D3B" w:rsidRPr="008B47FF" w:rsidRDefault="00A47D3B">
            <w:pPr>
              <w:rPr>
                <w:sz w:val="22"/>
                <w:szCs w:val="22"/>
                <w:lang w:val="en-US"/>
              </w:rPr>
            </w:pPr>
            <w:r w:rsidRPr="008B47FF">
              <w:rPr>
                <w:sz w:val="22"/>
                <w:szCs w:val="22"/>
                <w:lang w:val="en-US"/>
              </w:rPr>
              <w:t>31</w:t>
            </w:r>
          </w:p>
        </w:tc>
        <w:tc>
          <w:tcPr>
            <w:tcW w:w="1559" w:type="dxa"/>
            <w:tcBorders>
              <w:top w:val="single" w:sz="4" w:space="0" w:color="auto"/>
              <w:bottom w:val="single" w:sz="4" w:space="0" w:color="auto"/>
            </w:tcBorders>
          </w:tcPr>
          <w:p w14:paraId="1EC8458B" w14:textId="77777777" w:rsidR="00A47D3B" w:rsidRPr="008B47FF" w:rsidRDefault="00A47D3B">
            <w:pPr>
              <w:rPr>
                <w:sz w:val="22"/>
                <w:szCs w:val="22"/>
                <w:lang w:val="en-US"/>
              </w:rPr>
            </w:pPr>
            <w:r w:rsidRPr="008B47FF">
              <w:rPr>
                <w:sz w:val="22"/>
                <w:szCs w:val="22"/>
                <w:lang w:val="en-US"/>
              </w:rPr>
              <w:t>pret de piata</w:t>
            </w:r>
          </w:p>
          <w:p w14:paraId="0420AD95" w14:textId="77777777"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14:paraId="74AFD690" w14:textId="77777777" w:rsidR="00A47D3B" w:rsidRPr="00B40365" w:rsidRDefault="00A47D3B" w:rsidP="009172B0">
            <w:pPr>
              <w:jc w:val="both"/>
              <w:rPr>
                <w:sz w:val="24"/>
                <w:szCs w:val="24"/>
                <w:lang w:val="en-US"/>
              </w:rPr>
            </w:pPr>
            <w:r w:rsidRPr="00B40365">
              <w:rPr>
                <w:sz w:val="24"/>
                <w:szCs w:val="24"/>
                <w:lang w:val="en-US"/>
              </w:rPr>
              <w:t>Panou informativ (instructiuni de utilizare) din etalbond, suporturi confectionate din metal si acoperit cu vopsea pulbere, dimensiuni: Lungime min 1000mm, max 1200 mm, latime min 500 mm, max 600 mm</w:t>
            </w:r>
          </w:p>
        </w:tc>
        <w:tc>
          <w:tcPr>
            <w:tcW w:w="992" w:type="dxa"/>
            <w:tcBorders>
              <w:top w:val="single" w:sz="4" w:space="0" w:color="auto"/>
              <w:bottom w:val="single" w:sz="4" w:space="0" w:color="auto"/>
            </w:tcBorders>
            <w:vAlign w:val="center"/>
          </w:tcPr>
          <w:p w14:paraId="18C73D50" w14:textId="77777777"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14:paraId="2E87E83A" w14:textId="77777777" w:rsidR="00A47D3B" w:rsidRPr="008B47FF" w:rsidRDefault="00A47D3B" w:rsidP="00FA1801">
            <w:pPr>
              <w:jc w:val="center"/>
              <w:rPr>
                <w:sz w:val="22"/>
                <w:szCs w:val="22"/>
                <w:lang w:val="en-US"/>
              </w:rPr>
            </w:pPr>
            <w:r w:rsidRPr="008B47FF">
              <w:rPr>
                <w:sz w:val="22"/>
                <w:szCs w:val="22"/>
                <w:lang w:val="en-US"/>
              </w:rPr>
              <w:t>10,000</w:t>
            </w:r>
          </w:p>
        </w:tc>
      </w:tr>
    </w:tbl>
    <w:p w14:paraId="17F84ECC" w14:textId="77777777" w:rsidR="00816154" w:rsidRDefault="00816154"/>
    <w:p w14:paraId="2BF3B30A" w14:textId="77777777" w:rsidR="00B22279" w:rsidRDefault="00B22279"/>
    <w:p w14:paraId="3F2852AF" w14:textId="77777777" w:rsidR="00B22279" w:rsidRPr="00B22279" w:rsidRDefault="00B22279">
      <w:pPr>
        <w:rPr>
          <w:sz w:val="24"/>
          <w:szCs w:val="24"/>
          <w:lang w:val="en-US"/>
        </w:rPr>
      </w:pPr>
      <w:r w:rsidRPr="00B22279">
        <w:rPr>
          <w:sz w:val="24"/>
          <w:szCs w:val="24"/>
          <w:lang w:val="en-US"/>
        </w:rPr>
        <w:t>Ofertant __________________________________________________________________________</w:t>
      </w:r>
    </w:p>
    <w:sectPr w:rsidR="00B22279" w:rsidRPr="00B22279" w:rsidSect="007F594E">
      <w:pgSz w:w="11907" w:h="16840" w:code="9"/>
      <w:pgMar w:top="568" w:right="567" w:bottom="28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28E"/>
    <w:rsid w:val="00027881"/>
    <w:rsid w:val="00041262"/>
    <w:rsid w:val="00050365"/>
    <w:rsid w:val="00086D3A"/>
    <w:rsid w:val="00090C80"/>
    <w:rsid w:val="000A3247"/>
    <w:rsid w:val="00170791"/>
    <w:rsid w:val="001F276C"/>
    <w:rsid w:val="002C2F63"/>
    <w:rsid w:val="002D0B98"/>
    <w:rsid w:val="0035143B"/>
    <w:rsid w:val="00584931"/>
    <w:rsid w:val="00606D75"/>
    <w:rsid w:val="006269B0"/>
    <w:rsid w:val="006B7C7D"/>
    <w:rsid w:val="006C1DA7"/>
    <w:rsid w:val="006D228E"/>
    <w:rsid w:val="00717798"/>
    <w:rsid w:val="00760872"/>
    <w:rsid w:val="0076293C"/>
    <w:rsid w:val="00780BEC"/>
    <w:rsid w:val="007F2714"/>
    <w:rsid w:val="007F594E"/>
    <w:rsid w:val="00816154"/>
    <w:rsid w:val="008B47FF"/>
    <w:rsid w:val="008D03E4"/>
    <w:rsid w:val="008D0B61"/>
    <w:rsid w:val="008E4651"/>
    <w:rsid w:val="009172B0"/>
    <w:rsid w:val="009D30EA"/>
    <w:rsid w:val="009E662F"/>
    <w:rsid w:val="00A47D3B"/>
    <w:rsid w:val="00B013A4"/>
    <w:rsid w:val="00B04852"/>
    <w:rsid w:val="00B22279"/>
    <w:rsid w:val="00B40365"/>
    <w:rsid w:val="00BE61BB"/>
    <w:rsid w:val="00C17640"/>
    <w:rsid w:val="00C4273E"/>
    <w:rsid w:val="00C45FF4"/>
    <w:rsid w:val="00CB1E8B"/>
    <w:rsid w:val="00D3743B"/>
    <w:rsid w:val="00ED41A1"/>
    <w:rsid w:val="00EE76A1"/>
    <w:rsid w:val="00F049C2"/>
    <w:rsid w:val="00F22C51"/>
    <w:rsid w:val="00FA1801"/>
    <w:rsid w:val="00FA7C86"/>
    <w:rsid w:val="00FC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C84FF"/>
  <w14:defaultImageDpi w14:val="0"/>
  <w15:docId w15:val="{B1DE1641-5E81-435F-A46B-1DE9D48D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1657</Words>
  <Characters>9450</Characters>
  <Application>Microsoft Office Word</Application>
  <DocSecurity>0</DocSecurity>
  <Lines>78</Lines>
  <Paragraphs>22</Paragraphs>
  <ScaleCrop>false</ScaleCrop>
  <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margarint</dc:creator>
  <cp:keywords/>
  <dc:description/>
  <cp:lastModifiedBy>Liliana Samburschii</cp:lastModifiedBy>
  <cp:revision>2</cp:revision>
  <dcterms:created xsi:type="dcterms:W3CDTF">2023-07-17T11:59:00Z</dcterms:created>
  <dcterms:modified xsi:type="dcterms:W3CDTF">2023-07-17T11:59:00Z</dcterms:modified>
</cp:coreProperties>
</file>